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D7" w:rsidRDefault="009304D7" w:rsidP="00B436AB">
      <w:pPr>
        <w:autoSpaceDE w:val="0"/>
        <w:autoSpaceDN w:val="0"/>
        <w:adjustRightInd w:val="0"/>
        <w:spacing w:after="0"/>
        <w:ind w:left="0" w:firstLine="0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-601345</wp:posOffset>
            </wp:positionV>
            <wp:extent cx="1727200" cy="1587500"/>
            <wp:effectExtent l="0" t="0" r="0" b="0"/>
            <wp:wrapNone/>
            <wp:docPr id="2" name="Immagine 2" descr="Risultati immagini per PRENOTA SUB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RENOTA SUBI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 xml:space="preserve">    </w:t>
      </w: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37.5pt" o:ole="">
            <v:imagedata r:id="rId7" o:title=""/>
          </v:shape>
          <o:OLEObject Type="Embed" ProgID="MSPhotoEd.3" ShapeID="_x0000_i1025" DrawAspect="Content" ObjectID="_1647419911" r:id="rId8"/>
        </w:object>
      </w:r>
      <w:r>
        <w:rPr>
          <w:noProof/>
          <w:lang w:eastAsia="it-IT"/>
        </w:rPr>
        <w:t xml:space="preserve">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 xml:space="preserve"> </w:t>
      </w:r>
    </w:p>
    <w:p w:rsidR="00B436AB" w:rsidRPr="009304D7" w:rsidRDefault="009304D7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6"/>
          <w:szCs w:val="16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Pr="009304D7">
        <w:rPr>
          <w:noProof/>
          <w:sz w:val="16"/>
          <w:szCs w:val="16"/>
          <w:lang w:eastAsia="it-IT"/>
        </w:rPr>
        <w:t xml:space="preserve"> </w:t>
      </w:r>
      <w:r>
        <w:rPr>
          <w:noProof/>
          <w:sz w:val="16"/>
          <w:szCs w:val="16"/>
          <w:lang w:eastAsia="it-IT"/>
        </w:rPr>
        <w:t xml:space="preserve">     </w:t>
      </w:r>
      <w:r w:rsidRPr="009304D7">
        <w:rPr>
          <w:noProof/>
          <w:sz w:val="16"/>
          <w:szCs w:val="16"/>
          <w:lang w:eastAsia="it-IT"/>
        </w:rPr>
        <w:t>POSTI LIMITATI</w:t>
      </w:r>
    </w:p>
    <w:p w:rsidR="00243C0B" w:rsidRDefault="00243C0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48"/>
          <w:szCs w:val="48"/>
        </w:rPr>
      </w:pPr>
    </w:p>
    <w:p w:rsidR="00042160" w:rsidRDefault="00FA4093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48"/>
          <w:szCs w:val="48"/>
        </w:rPr>
      </w:pPr>
      <w:r>
        <w:rPr>
          <w:rFonts w:ascii="Tahoma" w:hAnsi="Tahoma" w:cs="Tahoma"/>
          <w:noProof/>
          <w:color w:val="EF8612"/>
          <w:sz w:val="48"/>
          <w:szCs w:val="48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3604260</wp:posOffset>
            </wp:positionH>
            <wp:positionV relativeFrom="margin">
              <wp:posOffset>655955</wp:posOffset>
            </wp:positionV>
            <wp:extent cx="3082290" cy="2311400"/>
            <wp:effectExtent l="19050" t="0" r="3810" b="0"/>
            <wp:wrapSquare wrapText="bothSides"/>
            <wp:docPr id="3" name="Immagine 2" descr="Spiaggia vicina o nei dintorni dell'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aggia vicina o nei dintorni dell'hot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31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57E23" w:rsidRPr="002B5723" w:rsidRDefault="00FA4093" w:rsidP="00FA4093">
      <w:pPr>
        <w:autoSpaceDE w:val="0"/>
        <w:autoSpaceDN w:val="0"/>
        <w:adjustRightInd w:val="0"/>
        <w:spacing w:after="0"/>
        <w:ind w:left="-284" w:firstLine="0"/>
        <w:rPr>
          <w:rFonts w:ascii="Tahoma" w:hAnsi="Tahoma" w:cs="Tahoma"/>
          <w:b/>
          <w:color w:val="4F6228" w:themeColor="accent3" w:themeShade="80"/>
          <w:sz w:val="44"/>
          <w:szCs w:val="44"/>
        </w:rPr>
      </w:pPr>
      <w:r>
        <w:rPr>
          <w:rFonts w:ascii="Tahoma" w:hAnsi="Tahoma" w:cs="Tahoma"/>
          <w:b/>
          <w:color w:val="4F6228" w:themeColor="accent3" w:themeShade="80"/>
          <w:sz w:val="44"/>
          <w:szCs w:val="44"/>
        </w:rPr>
        <w:t>HOTEL RIPOSO BEACH 3*</w:t>
      </w:r>
      <w:r w:rsidR="00B436AB" w:rsidRPr="002B5723">
        <w:rPr>
          <w:rFonts w:ascii="Tahoma" w:hAnsi="Tahoma" w:cs="Tahoma"/>
          <w:b/>
          <w:color w:val="4F6228" w:themeColor="accent3" w:themeShade="80"/>
          <w:sz w:val="44"/>
          <w:szCs w:val="44"/>
        </w:rPr>
        <w:t xml:space="preserve"> </w:t>
      </w:r>
    </w:p>
    <w:p w:rsidR="00FA409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56"/>
          <w:szCs w:val="56"/>
        </w:rPr>
      </w:pPr>
      <w:r>
        <w:rPr>
          <w:rFonts w:ascii="Tahoma" w:hAnsi="Tahoma" w:cs="Tahoma"/>
          <w:color w:val="EF8612"/>
          <w:sz w:val="56"/>
          <w:szCs w:val="56"/>
        </w:rPr>
        <w:t xml:space="preserve"> </w:t>
      </w:r>
      <w:r w:rsidR="00FA4093">
        <w:rPr>
          <w:rFonts w:ascii="Tahoma" w:hAnsi="Tahoma" w:cs="Tahoma"/>
          <w:color w:val="EF8612"/>
          <w:sz w:val="56"/>
          <w:szCs w:val="56"/>
        </w:rPr>
        <w:t xml:space="preserve">  </w:t>
      </w:r>
    </w:p>
    <w:p w:rsidR="00B436AB" w:rsidRPr="00C57E23" w:rsidRDefault="00FA409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F243E" w:themeColor="text2" w:themeShade="80"/>
          <w:sz w:val="32"/>
          <w:szCs w:val="32"/>
        </w:rPr>
      </w:pPr>
      <w:r>
        <w:rPr>
          <w:rFonts w:ascii="Tahoma" w:hAnsi="Tahoma" w:cs="Tahoma"/>
          <w:color w:val="EF8612"/>
          <w:sz w:val="56"/>
          <w:szCs w:val="56"/>
        </w:rPr>
        <w:t xml:space="preserve">   </w:t>
      </w:r>
      <w:r w:rsidR="004F7E43">
        <w:rPr>
          <w:rFonts w:ascii="Tahoma" w:hAnsi="Tahoma" w:cs="Tahoma"/>
          <w:color w:val="EF8612"/>
          <w:sz w:val="56"/>
          <w:szCs w:val="56"/>
        </w:rPr>
        <w:t xml:space="preserve"> </w:t>
      </w:r>
      <w:r>
        <w:rPr>
          <w:rFonts w:ascii="Tahoma" w:hAnsi="Tahoma" w:cs="Tahoma"/>
          <w:color w:val="EF8612"/>
          <w:sz w:val="56"/>
          <w:szCs w:val="56"/>
        </w:rPr>
        <w:t>GATTEO MARE</w:t>
      </w:r>
    </w:p>
    <w:p w:rsidR="00B83CBC" w:rsidRDefault="00B83CB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52"/>
          <w:szCs w:val="52"/>
        </w:rPr>
      </w:pPr>
    </w:p>
    <w:p w:rsidR="00FA4093" w:rsidRDefault="004F7E43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52"/>
          <w:szCs w:val="52"/>
        </w:rPr>
      </w:pPr>
      <w:r>
        <w:rPr>
          <w:rFonts w:ascii="Tahoma" w:hAnsi="Tahoma" w:cs="Tahoma"/>
          <w:color w:val="EF8612"/>
          <w:sz w:val="52"/>
          <w:szCs w:val="52"/>
        </w:rPr>
        <w:t xml:space="preserve"> </w:t>
      </w:r>
    </w:p>
    <w:p w:rsidR="00B436AB" w:rsidRPr="0092623F" w:rsidRDefault="00B436AB" w:rsidP="0083402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b/>
          <w:color w:val="244061" w:themeColor="accent1" w:themeShade="80"/>
          <w:sz w:val="44"/>
          <w:szCs w:val="44"/>
        </w:rPr>
      </w:pPr>
      <w:r w:rsidRPr="0092623F">
        <w:rPr>
          <w:rFonts w:ascii="Tahoma" w:hAnsi="Tahoma" w:cs="Tahoma"/>
          <w:b/>
          <w:color w:val="244061" w:themeColor="accent1" w:themeShade="80"/>
          <w:sz w:val="44"/>
          <w:szCs w:val="44"/>
        </w:rPr>
        <w:t xml:space="preserve">DAL </w:t>
      </w:r>
      <w:r w:rsidR="0092623F" w:rsidRPr="0092623F">
        <w:rPr>
          <w:rFonts w:ascii="Tahoma" w:hAnsi="Tahoma" w:cs="Tahoma"/>
          <w:b/>
          <w:color w:val="244061" w:themeColor="accent1" w:themeShade="80"/>
          <w:sz w:val="44"/>
          <w:szCs w:val="44"/>
        </w:rPr>
        <w:t>30 AGOSTO AL 13 SETTEMBRE</w:t>
      </w:r>
      <w:r w:rsidR="00FA4093" w:rsidRPr="0092623F">
        <w:rPr>
          <w:rFonts w:ascii="Tahoma" w:hAnsi="Tahoma" w:cs="Tahoma"/>
          <w:b/>
          <w:color w:val="244061" w:themeColor="accent1" w:themeShade="80"/>
          <w:sz w:val="44"/>
          <w:szCs w:val="44"/>
        </w:rPr>
        <w:t xml:space="preserve"> 2020</w:t>
      </w:r>
      <w:r w:rsidR="00C57E23" w:rsidRPr="0092623F">
        <w:rPr>
          <w:rFonts w:ascii="Tahoma" w:hAnsi="Tahoma" w:cs="Tahoma"/>
          <w:b/>
          <w:color w:val="244061" w:themeColor="accent1" w:themeShade="80"/>
          <w:sz w:val="44"/>
          <w:szCs w:val="44"/>
        </w:rPr>
        <w:t xml:space="preserve"> </w:t>
      </w:r>
    </w:p>
    <w:p w:rsidR="004F7E43" w:rsidRPr="002B5723" w:rsidRDefault="004F7E43" w:rsidP="0083402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" w:hAnsi="Tahoma" w:cs="Tahoma"/>
          <w:b/>
          <w:color w:val="244061" w:themeColor="accent1" w:themeShade="80"/>
          <w:sz w:val="48"/>
          <w:szCs w:val="48"/>
        </w:rPr>
      </w:pPr>
    </w:p>
    <w:p w:rsidR="00B436AB" w:rsidRDefault="00B436AB" w:rsidP="0083402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FA4093" w:rsidRPr="004F7E43" w:rsidRDefault="00FA4093" w:rsidP="004F7E43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,Bold" w:hAnsi="Tahoma,Bold" w:cs="Tahoma,Bold"/>
          <w:b/>
          <w:bCs/>
          <w:color w:val="7F7F7F"/>
          <w:sz w:val="20"/>
          <w:szCs w:val="20"/>
        </w:rPr>
      </w:pPr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 xml:space="preserve">Situato sulla spiaggia, in posizione centrale a </w:t>
      </w:r>
      <w:proofErr w:type="spellStart"/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>Gatteo</w:t>
      </w:r>
      <w:proofErr w:type="spellEnd"/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 xml:space="preserve"> a Mare, l'Hotel Riposo è stato ristrutturato di recente e offre un ampio giardino e un ristorante affacciato sul Mar Adriatico.</w:t>
      </w:r>
    </w:p>
    <w:p w:rsidR="00FA4093" w:rsidRPr="004F7E43" w:rsidRDefault="00FA4093" w:rsidP="004F7E43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,Bold" w:hAnsi="Tahoma,Bold" w:cs="Tahoma,Bold"/>
          <w:b/>
          <w:bCs/>
          <w:color w:val="7F7F7F"/>
          <w:sz w:val="20"/>
          <w:szCs w:val="20"/>
        </w:rPr>
      </w:pPr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>Tutte le camere del Riposo Hotel presentano ambiante arredati in stile tradizionale, una TV, l'aria condizionata, un bagno privato recentemente ristrutturato e moderne serrande elettriche, e la maggior parte vanta un balcone e una vista sul mare.</w:t>
      </w:r>
    </w:p>
    <w:p w:rsidR="00FA4093" w:rsidRPr="004F7E43" w:rsidRDefault="00FA4093" w:rsidP="004F7E43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,Bold" w:hAnsi="Tahoma,Bold" w:cs="Tahoma,Bold"/>
          <w:b/>
          <w:bCs/>
          <w:color w:val="7F7F7F"/>
          <w:sz w:val="20"/>
          <w:szCs w:val="20"/>
        </w:rPr>
      </w:pPr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>Presso il ristorante vi attende un'abbondante colazione a buffet al mattino e un menù a pranzo e a cena con piatti di pesce, delizie a base di carne, buffet di verdure e drink.</w:t>
      </w:r>
    </w:p>
    <w:p w:rsidR="00FA4093" w:rsidRPr="004F7E43" w:rsidRDefault="00FA4093" w:rsidP="004F7E43">
      <w:pPr>
        <w:autoSpaceDE w:val="0"/>
        <w:autoSpaceDN w:val="0"/>
        <w:adjustRightInd w:val="0"/>
        <w:spacing w:after="0"/>
        <w:ind w:left="0" w:firstLine="0"/>
        <w:jc w:val="both"/>
        <w:rPr>
          <w:rFonts w:ascii="Tahoma,Bold" w:hAnsi="Tahoma,Bold" w:cs="Tahoma,Bold"/>
          <w:b/>
          <w:bCs/>
          <w:color w:val="7F7F7F"/>
          <w:sz w:val="20"/>
          <w:szCs w:val="20"/>
        </w:rPr>
      </w:pPr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 xml:space="preserve">Ubicato nel centro questa cittadina balneare, l'albergo è circondato da negozi, pub e ristoranti e dista soli 600 metri dalla stazione ferroviaria di </w:t>
      </w:r>
      <w:proofErr w:type="spellStart"/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>Gatteo</w:t>
      </w:r>
      <w:proofErr w:type="spellEnd"/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 xml:space="preserve"> a Mare. Il Riposo vi mette a disposizione anche una zona </w:t>
      </w:r>
      <w:proofErr w:type="spellStart"/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>WiFi</w:t>
      </w:r>
      <w:proofErr w:type="spellEnd"/>
      <w:r w:rsidRPr="004F7E43">
        <w:rPr>
          <w:rFonts w:ascii="Tahoma,Bold" w:hAnsi="Tahoma,Bold" w:cs="Tahoma,Bold"/>
          <w:b/>
          <w:bCs/>
          <w:color w:val="7F7F7F"/>
          <w:sz w:val="20"/>
          <w:szCs w:val="20"/>
        </w:rPr>
        <w:t xml:space="preserve"> gratuita, un bar con accesso privato alla spiaggia e sconti per i parchi divertimento nei dintorni e la spiaggia locale. </w:t>
      </w:r>
    </w:p>
    <w:p w:rsidR="00B83CBC" w:rsidRPr="004F7E43" w:rsidRDefault="00B83CBC" w:rsidP="00A8702A">
      <w:pPr>
        <w:pStyle w:val="Corpodeltesto"/>
        <w:jc w:val="center"/>
        <w:rPr>
          <w:color w:val="632423"/>
          <w:sz w:val="20"/>
        </w:rPr>
      </w:pPr>
    </w:p>
    <w:p w:rsidR="00FA4093" w:rsidRDefault="00A8702A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Quota individuale  Euro </w:t>
      </w:r>
      <w:r w:rsidR="00FA4093">
        <w:rPr>
          <w:color w:val="632423"/>
          <w:sz w:val="28"/>
          <w:szCs w:val="28"/>
        </w:rPr>
        <w:t>770,00</w:t>
      </w: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Supplemento Camera Singola Euro </w:t>
      </w:r>
      <w:r w:rsidR="00FA4093">
        <w:rPr>
          <w:color w:val="632423"/>
          <w:sz w:val="28"/>
          <w:szCs w:val="28"/>
        </w:rPr>
        <w:t>220</w:t>
      </w:r>
      <w:r w:rsidR="00C57E23">
        <w:rPr>
          <w:color w:val="632423"/>
          <w:sz w:val="28"/>
          <w:szCs w:val="28"/>
        </w:rPr>
        <w:t>,00</w:t>
      </w: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Acconto Euro </w:t>
      </w:r>
      <w:r w:rsidR="00FA4093">
        <w:rPr>
          <w:color w:val="632423"/>
          <w:sz w:val="28"/>
          <w:szCs w:val="28"/>
        </w:rPr>
        <w:t>231,00</w:t>
      </w:r>
    </w:p>
    <w:p w:rsidR="00042160" w:rsidRDefault="00BF3D8A" w:rsidP="00A8702A">
      <w:pPr>
        <w:pStyle w:val="Corpodeltesto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 xml:space="preserve">Saldo Entro il </w:t>
      </w:r>
      <w:r w:rsidR="0092623F">
        <w:rPr>
          <w:color w:val="632423"/>
          <w:sz w:val="28"/>
          <w:szCs w:val="28"/>
        </w:rPr>
        <w:t>30/07/2020</w:t>
      </w:r>
    </w:p>
    <w:p w:rsidR="00FA4093" w:rsidRPr="00042160" w:rsidRDefault="00FA4093" w:rsidP="00A8702A">
      <w:pPr>
        <w:pStyle w:val="Corpodeltesto"/>
        <w:jc w:val="center"/>
        <w:rPr>
          <w:color w:val="632423"/>
          <w:sz w:val="28"/>
          <w:szCs w:val="28"/>
        </w:rPr>
      </w:pPr>
    </w:p>
    <w:p w:rsidR="00B436AB" w:rsidRPr="00042160" w:rsidRDefault="00B436AB" w:rsidP="00042160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</w:pPr>
      <w:r w:rsidRPr="00042160"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  <w:t>La quota comprende:</w:t>
      </w:r>
    </w:p>
    <w:p w:rsidR="00C57E23" w:rsidRDefault="00C57E23" w:rsidP="00C57E23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,Bold" w:hAnsi="Tahoma,Bold" w:cs="Tahoma,Bold"/>
          <w:bCs/>
          <w:color w:val="7F7F7F"/>
          <w:sz w:val="18"/>
          <w:szCs w:val="18"/>
        </w:rPr>
        <w:t xml:space="preserve">Viaggio in Bus - </w:t>
      </w:r>
      <w:r w:rsidRPr="0064086D">
        <w:rPr>
          <w:rFonts w:ascii="Tahoma,Bold" w:hAnsi="Tahoma,Bold" w:cs="Tahoma,Bold"/>
          <w:bCs/>
          <w:color w:val="7F7F7F"/>
          <w:sz w:val="18"/>
          <w:szCs w:val="18"/>
        </w:rPr>
        <w:t>14 pensioni complete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-  </w:t>
      </w:r>
      <w:r w:rsidRPr="0064086D">
        <w:rPr>
          <w:rFonts w:ascii="Tahoma,Bold" w:hAnsi="Tahoma,Bold" w:cs="Tahoma,Bold"/>
          <w:bCs/>
          <w:color w:val="7F7F7F"/>
          <w:sz w:val="18"/>
          <w:szCs w:val="18"/>
        </w:rPr>
        <w:t>assistenza durante il soggiorno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- </w:t>
      </w:r>
      <w:r>
        <w:rPr>
          <w:rFonts w:ascii="Tahoma" w:hAnsi="Tahoma" w:cs="Tahoma"/>
          <w:color w:val="7F7F7F"/>
          <w:sz w:val="18"/>
          <w:szCs w:val="18"/>
        </w:rPr>
        <w:t xml:space="preserve"> assistenza medico-sanitaria USL – brindisi di benvenuto – festa di arrivederci – aria condizionata in camera – bevande ai pasti (1/2 di acqua minerale – ¼ vino) cena tipica – servizio spiaggia </w:t>
      </w:r>
    </w:p>
    <w:p w:rsidR="00D343DC" w:rsidRDefault="00D343D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 w:rsidRPr="00042160">
        <w:rPr>
          <w:rFonts w:ascii="Tahoma" w:hAnsi="Tahoma" w:cs="Tahoma"/>
          <w:b/>
          <w:color w:val="0F243E" w:themeColor="text2" w:themeShade="80"/>
          <w:sz w:val="16"/>
          <w:szCs w:val="16"/>
        </w:rPr>
        <w:t>LA QUOTA NON COMPRENDE</w:t>
      </w:r>
      <w:r>
        <w:rPr>
          <w:rFonts w:ascii="Tahoma" w:hAnsi="Tahoma" w:cs="Tahoma"/>
          <w:color w:val="7F7F7F"/>
          <w:sz w:val="16"/>
          <w:szCs w:val="16"/>
        </w:rPr>
        <w:t xml:space="preserve">: </w:t>
      </w:r>
    </w:p>
    <w:p w:rsidR="00B436AB" w:rsidRDefault="00B436AB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>
        <w:rPr>
          <w:rFonts w:ascii="Tahoma" w:hAnsi="Tahoma" w:cs="Tahoma"/>
          <w:color w:val="7F7F7F"/>
          <w:sz w:val="16"/>
          <w:szCs w:val="16"/>
        </w:rPr>
        <w:t xml:space="preserve">IMPOSTA </w:t>
      </w:r>
      <w:proofErr w:type="spellStart"/>
      <w:r>
        <w:rPr>
          <w:rFonts w:ascii="Tahoma" w:hAnsi="Tahoma" w:cs="Tahoma"/>
          <w:color w:val="7F7F7F"/>
          <w:sz w:val="16"/>
          <w:szCs w:val="16"/>
        </w:rPr>
        <w:t>DI</w:t>
      </w:r>
      <w:proofErr w:type="spellEnd"/>
      <w:r>
        <w:rPr>
          <w:rFonts w:ascii="Tahoma" w:hAnsi="Tahoma" w:cs="Tahoma"/>
          <w:color w:val="7F7F7F"/>
          <w:sz w:val="16"/>
          <w:szCs w:val="16"/>
        </w:rPr>
        <w:t xml:space="preserve"> SOGGIORNO comunale da pagare in Hotel </w:t>
      </w:r>
      <w:r w:rsidR="00D343DC">
        <w:rPr>
          <w:rFonts w:ascii="Tahoma" w:hAnsi="Tahoma" w:cs="Tahoma"/>
          <w:color w:val="7F7F7F"/>
          <w:sz w:val="16"/>
          <w:szCs w:val="16"/>
        </w:rPr>
        <w:t xml:space="preserve"> - Extra e tutto quello non indicato nella quota comprende.</w:t>
      </w:r>
    </w:p>
    <w:p w:rsidR="00834025" w:rsidRDefault="00B45873" w:rsidP="00B83CBC">
      <w:r w:rsidRPr="00B45873">
        <w:t xml:space="preserve"> </w:t>
      </w:r>
    </w:p>
    <w:p w:rsidR="00834025" w:rsidRDefault="004F7E43" w:rsidP="00B83CBC">
      <w:r>
        <w:rPr>
          <w:noProof/>
          <w:lang w:eastAsia="it-IT"/>
        </w:rPr>
        <w:drawing>
          <wp:inline distT="0" distB="0" distL="0" distR="0">
            <wp:extent cx="1581150" cy="1289050"/>
            <wp:effectExtent l="19050" t="0" r="0" b="0"/>
            <wp:docPr id="4" name="Immagine 5" descr="Hotel Riposo Gatteo Mare  - Camera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tel Riposo Gatteo Mare  - Camera 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984783" cy="1289050"/>
            <wp:effectExtent l="19050" t="0" r="0" b="0"/>
            <wp:docPr id="8" name="Immagine 8" descr="Risultati immagini per hotel riposo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hotel riposo be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74" cy="128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922444" cy="1282631"/>
            <wp:effectExtent l="19050" t="0" r="1606" b="0"/>
            <wp:docPr id="11" name="Immagine 11" descr="Spiaggia vicina o nei dintorni dell'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iaggia vicina o nei dintorni dell'hote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549" cy="128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BC" w:rsidRDefault="00B83CBC" w:rsidP="00B83CBC">
      <w:pPr>
        <w:autoSpaceDE w:val="0"/>
        <w:autoSpaceDN w:val="0"/>
        <w:adjustRightInd w:val="0"/>
        <w:spacing w:after="0"/>
        <w:ind w:left="0" w:firstLine="0"/>
      </w:pPr>
      <w:r>
        <w:tab/>
      </w:r>
      <w:r>
        <w:tab/>
        <w:t xml:space="preserve">Organizzazione Tecnica - </w:t>
      </w:r>
      <w:r>
        <w:rPr>
          <w:rFonts w:ascii="Tahoma" w:hAnsi="Tahoma" w:cs="Tahoma"/>
          <w:color w:val="0D0D0D"/>
        </w:rPr>
        <w:t xml:space="preserve">TGA S.r.l. a Socio Unico - </w:t>
      </w:r>
      <w:proofErr w:type="spellStart"/>
      <w:r>
        <w:rPr>
          <w:rFonts w:ascii="Tahoma" w:hAnsi="Tahoma" w:cs="Tahoma"/>
          <w:color w:val="0D0D0D"/>
        </w:rPr>
        <w:t>Limena</w:t>
      </w:r>
      <w:proofErr w:type="spellEnd"/>
      <w:r>
        <w:rPr>
          <w:rFonts w:ascii="Tahoma" w:hAnsi="Tahoma" w:cs="Tahoma"/>
          <w:color w:val="0D0D0D"/>
        </w:rPr>
        <w:t xml:space="preserve"> (Pd)</w:t>
      </w:r>
    </w:p>
    <w:p w:rsidR="00B436AB" w:rsidRPr="00A8702A" w:rsidRDefault="00B83CBC" w:rsidP="00B83CBC">
      <w:r>
        <w:rPr>
          <w:b/>
          <w:color w:val="943634"/>
        </w:rPr>
        <w:tab/>
      </w:r>
      <w:r>
        <w:rPr>
          <w:b/>
          <w:color w:val="943634"/>
        </w:rPr>
        <w:tab/>
      </w:r>
      <w:proofErr w:type="spellStart"/>
      <w:r>
        <w:rPr>
          <w:b/>
          <w:color w:val="943634"/>
        </w:rPr>
        <w:t>Etsi</w:t>
      </w:r>
      <w:proofErr w:type="spellEnd"/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 xml:space="preserve">Sede di Novara </w:t>
      </w:r>
      <w:r>
        <w:rPr>
          <w:b/>
          <w:color w:val="943634"/>
        </w:rPr>
        <w:t xml:space="preserve"> Via  dei Caccia 7/ B  T</w:t>
      </w:r>
      <w:r w:rsidRPr="001867D1">
        <w:rPr>
          <w:b/>
          <w:color w:val="943634"/>
        </w:rPr>
        <w:t xml:space="preserve">el. 0321-6751053 </w:t>
      </w:r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>etsi@cislnovara.it</w:t>
      </w:r>
    </w:p>
    <w:sectPr w:rsidR="00B436AB" w:rsidRPr="00A8702A" w:rsidSect="00042160">
      <w:pgSz w:w="11906" w:h="16838"/>
      <w:pgMar w:top="567" w:right="1134" w:bottom="510" w:left="1134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47" w:rsidRDefault="00DB6647" w:rsidP="00042160">
      <w:pPr>
        <w:spacing w:after="0"/>
      </w:pPr>
      <w:r>
        <w:separator/>
      </w:r>
    </w:p>
  </w:endnote>
  <w:endnote w:type="continuationSeparator" w:id="0">
    <w:p w:rsidR="00DB6647" w:rsidRDefault="00DB6647" w:rsidP="000421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47" w:rsidRDefault="00DB6647" w:rsidP="00042160">
      <w:pPr>
        <w:spacing w:after="0"/>
      </w:pPr>
      <w:r>
        <w:separator/>
      </w:r>
    </w:p>
  </w:footnote>
  <w:footnote w:type="continuationSeparator" w:id="0">
    <w:p w:rsidR="00DB6647" w:rsidRDefault="00DB6647" w:rsidP="000421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AB"/>
    <w:rsid w:val="00042160"/>
    <w:rsid w:val="00197531"/>
    <w:rsid w:val="00211DD3"/>
    <w:rsid w:val="00243C0B"/>
    <w:rsid w:val="002A72E9"/>
    <w:rsid w:val="002B5723"/>
    <w:rsid w:val="00392586"/>
    <w:rsid w:val="003F1643"/>
    <w:rsid w:val="004A6EC6"/>
    <w:rsid w:val="004F3B40"/>
    <w:rsid w:val="004F7E43"/>
    <w:rsid w:val="005F4DEF"/>
    <w:rsid w:val="007367FD"/>
    <w:rsid w:val="00740492"/>
    <w:rsid w:val="007B343D"/>
    <w:rsid w:val="00834025"/>
    <w:rsid w:val="0092623F"/>
    <w:rsid w:val="009304D7"/>
    <w:rsid w:val="00993CD1"/>
    <w:rsid w:val="009E138B"/>
    <w:rsid w:val="009E430D"/>
    <w:rsid w:val="00A36F53"/>
    <w:rsid w:val="00A84CE9"/>
    <w:rsid w:val="00A8702A"/>
    <w:rsid w:val="00B436AB"/>
    <w:rsid w:val="00B45873"/>
    <w:rsid w:val="00B66AD0"/>
    <w:rsid w:val="00B83CBC"/>
    <w:rsid w:val="00BB055E"/>
    <w:rsid w:val="00BB4F65"/>
    <w:rsid w:val="00BC3FD7"/>
    <w:rsid w:val="00BC7060"/>
    <w:rsid w:val="00BF3D8A"/>
    <w:rsid w:val="00C255CD"/>
    <w:rsid w:val="00C57E23"/>
    <w:rsid w:val="00C76F64"/>
    <w:rsid w:val="00C9743D"/>
    <w:rsid w:val="00D343DC"/>
    <w:rsid w:val="00D62980"/>
    <w:rsid w:val="00DB6647"/>
    <w:rsid w:val="00E57A7E"/>
    <w:rsid w:val="00E63CBE"/>
    <w:rsid w:val="00EA3839"/>
    <w:rsid w:val="00EB7CDD"/>
    <w:rsid w:val="00EF016E"/>
    <w:rsid w:val="00F411C5"/>
    <w:rsid w:val="00F466D7"/>
    <w:rsid w:val="00FA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3CBC"/>
    <w:pPr>
      <w:spacing w:before="240" w:after="60"/>
      <w:ind w:left="0" w:firstLine="0"/>
      <w:outlineLvl w:val="8"/>
    </w:pPr>
    <w:rPr>
      <w:rFonts w:ascii="Cambria" w:eastAsia="Times New Roman" w:hAnsi="Cambria" w:cs="Times New Roman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6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6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8702A"/>
    <w:pPr>
      <w:spacing w:after="0"/>
      <w:ind w:left="0" w:firstLine="0"/>
      <w:jc w:val="both"/>
    </w:pPr>
    <w:rPr>
      <w:rFonts w:ascii="Comic Sans MS" w:eastAsia="Times New Roman" w:hAnsi="Comic Sans MS" w:cs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8702A"/>
    <w:rPr>
      <w:rFonts w:ascii="Comic Sans MS" w:eastAsia="Times New Roman" w:hAnsi="Comic Sans MS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160"/>
  </w:style>
  <w:style w:type="paragraph" w:styleId="Pidipagina">
    <w:name w:val="footer"/>
    <w:basedOn w:val="Normale"/>
    <w:link w:val="Pidipagina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160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83CBC"/>
    <w:rPr>
      <w:rFonts w:ascii="Cambria" w:eastAsia="Times New Roman" w:hAnsi="Cambria" w:cs="Times New Roman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2019-01-15T09:39:00Z</cp:lastPrinted>
  <dcterms:created xsi:type="dcterms:W3CDTF">2020-04-03T09:51:00Z</dcterms:created>
  <dcterms:modified xsi:type="dcterms:W3CDTF">2020-04-03T09:52:00Z</dcterms:modified>
</cp:coreProperties>
</file>