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10" w:rsidRDefault="00250710" w:rsidP="00250710">
      <w:pPr>
        <w:rPr>
          <w:rFonts w:ascii="Arial" w:eastAsia="Times New Roman" w:hAnsi="Arial"/>
          <w:sz w:val="40"/>
          <w:szCs w:val="40"/>
        </w:rPr>
      </w:pPr>
    </w:p>
    <w:p w:rsidR="00250710" w:rsidRDefault="00D349BB" w:rsidP="00250710">
      <w:pPr>
        <w:rPr>
          <w:rFonts w:ascii="Arial" w:eastAsia="Times New Roman" w:hAnsi="Arial"/>
          <w:sz w:val="40"/>
          <w:szCs w:val="40"/>
        </w:rPr>
      </w:pPr>
      <w:r>
        <w:rPr>
          <w:rFonts w:ascii="Arial" w:eastAsia="Times New Roman" w:hAnsi="Arial"/>
          <w:noProof/>
          <w:sz w:val="40"/>
          <w:szCs w:val="4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16.5pt;margin-top:13.7pt;width:462.3pt;height:48.2pt;z-index:-251657216" wrapcoords="-70 0 -70 21262 10309 21262 20688 20925 20092 5400 20162 1350 19601 1012 10309 0 -70 0" fillcolor="#c4bc96 [2414]" strokecolor="#b2a1c7 [1943]" strokeweight="1.5pt">
            <v:shadow color="#868686"/>
            <v:textpath style="font-family:&quot;Impact&quot;;v-text-kern:t" trim="t" fitpath="t" xscale="f" string="PROCIDA "/>
            <w10:wrap type="tight"/>
          </v:shape>
        </w:pict>
      </w:r>
    </w:p>
    <w:p w:rsidR="00250710" w:rsidRPr="00250710" w:rsidRDefault="00250710" w:rsidP="00250710">
      <w:pPr>
        <w:rPr>
          <w:rFonts w:ascii="Bernard MT Condensed" w:eastAsia="Times New Roman" w:hAnsi="Bernard MT Condensed"/>
          <w:sz w:val="40"/>
          <w:szCs w:val="40"/>
        </w:rPr>
      </w:pPr>
      <w:r>
        <w:rPr>
          <w:rFonts w:ascii="Arial" w:eastAsia="Times New Roman" w:hAnsi="Aria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2209800</wp:posOffset>
            </wp:positionH>
            <wp:positionV relativeFrom="margin">
              <wp:posOffset>-130175</wp:posOffset>
            </wp:positionV>
            <wp:extent cx="750570" cy="495300"/>
            <wp:effectExtent l="1905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0710" w:rsidRPr="00250710" w:rsidRDefault="00250710" w:rsidP="00250710">
      <w:pPr>
        <w:rPr>
          <w:rFonts w:ascii="Bernard MT Condensed" w:eastAsia="Times New Roman" w:hAnsi="Bernard MT Condensed"/>
          <w:sz w:val="40"/>
          <w:szCs w:val="40"/>
        </w:rPr>
      </w:pPr>
    </w:p>
    <w:p w:rsidR="00250710" w:rsidRDefault="00250710" w:rsidP="00250710">
      <w:pPr>
        <w:jc w:val="center"/>
        <w:rPr>
          <w:rFonts w:ascii="Book Antiqua" w:eastAsia="Times New Roman" w:hAnsi="Book Antiqua"/>
          <w:i/>
          <w:sz w:val="30"/>
          <w:szCs w:val="30"/>
        </w:rPr>
      </w:pPr>
      <w:r w:rsidRPr="00250710">
        <w:rPr>
          <w:rFonts w:ascii="Bernard MT Condensed" w:eastAsia="Times New Roman" w:hAnsi="Bernard MT Condensed"/>
          <w:sz w:val="40"/>
          <w:szCs w:val="40"/>
        </w:rPr>
        <w:t xml:space="preserve">I CAMPI FLEGREI -  IL GOLFO </w:t>
      </w:r>
      <w:proofErr w:type="spellStart"/>
      <w:r w:rsidRPr="00250710">
        <w:rPr>
          <w:rFonts w:ascii="Bernard MT Condensed" w:eastAsia="Times New Roman" w:hAnsi="Bernard MT Condensed"/>
          <w:sz w:val="40"/>
          <w:szCs w:val="40"/>
        </w:rPr>
        <w:t>DI</w:t>
      </w:r>
      <w:proofErr w:type="spellEnd"/>
      <w:r w:rsidRPr="00250710">
        <w:rPr>
          <w:rFonts w:ascii="Bernard MT Condensed" w:eastAsia="Times New Roman" w:hAnsi="Bernard MT Condensed"/>
          <w:sz w:val="40"/>
          <w:szCs w:val="40"/>
        </w:rPr>
        <w:t xml:space="preserve"> NAPOLI</w:t>
      </w:r>
      <w:r w:rsidRPr="00250710">
        <w:rPr>
          <w:rFonts w:ascii="Times New Roman" w:eastAsia="Times New Roman" w:hAnsi="Times New Roman" w:cs="Times New Roman"/>
          <w:sz w:val="24"/>
          <w:szCs w:val="24"/>
        </w:rPr>
        <w:br/>
      </w:r>
      <w:r w:rsidR="00532BD8">
        <w:rPr>
          <w:rFonts w:ascii="Bernard MT Condensed" w:eastAsia="Times New Roman" w:hAnsi="Bernard MT Condensed"/>
          <w:sz w:val="40"/>
          <w:szCs w:val="40"/>
        </w:rPr>
        <w:t>U</w:t>
      </w:r>
      <w:r w:rsidRPr="00250710">
        <w:rPr>
          <w:rFonts w:ascii="Book Antiqua" w:eastAsia="Times New Roman" w:hAnsi="Book Antiqua"/>
          <w:i/>
          <w:sz w:val="30"/>
          <w:szCs w:val="30"/>
        </w:rPr>
        <w:t xml:space="preserve">n inedito Viaggio alla scoperta dei segreti </w:t>
      </w:r>
      <w:r w:rsidR="005A1C3E">
        <w:rPr>
          <w:rFonts w:ascii="Book Antiqua" w:eastAsia="Times New Roman" w:hAnsi="Book Antiqua"/>
          <w:i/>
          <w:sz w:val="30"/>
          <w:szCs w:val="30"/>
        </w:rPr>
        <w:t xml:space="preserve"> del </w:t>
      </w:r>
      <w:r w:rsidRPr="00250710">
        <w:rPr>
          <w:rFonts w:ascii="Book Antiqua" w:eastAsia="Times New Roman" w:hAnsi="Book Antiqua"/>
          <w:i/>
          <w:sz w:val="30"/>
          <w:szCs w:val="30"/>
        </w:rPr>
        <w:t>golfo partenopeo con i colori dell‘Isola di Procida</w:t>
      </w:r>
      <w:r>
        <w:rPr>
          <w:rFonts w:ascii="Book Antiqua" w:eastAsia="Times New Roman" w:hAnsi="Book Antiqua"/>
          <w:i/>
          <w:sz w:val="30"/>
          <w:szCs w:val="30"/>
        </w:rPr>
        <w:t xml:space="preserve"> </w:t>
      </w:r>
      <w:r w:rsidRPr="00250710">
        <w:rPr>
          <w:rFonts w:ascii="Book Antiqua" w:eastAsia="Times New Roman" w:hAnsi="Book Antiqua"/>
          <w:i/>
          <w:sz w:val="30"/>
          <w:szCs w:val="30"/>
        </w:rPr>
        <w:t xml:space="preserve">, i Campi Flegrei con la Baia Sommersa in barca, Piscina </w:t>
      </w:r>
      <w:proofErr w:type="spellStart"/>
      <w:r w:rsidRPr="00250710">
        <w:rPr>
          <w:rFonts w:ascii="Book Antiqua" w:eastAsia="Times New Roman" w:hAnsi="Book Antiqua"/>
          <w:i/>
          <w:sz w:val="30"/>
          <w:szCs w:val="30"/>
        </w:rPr>
        <w:t>Mirabilis</w:t>
      </w:r>
      <w:proofErr w:type="spellEnd"/>
      <w:r w:rsidRPr="00250710">
        <w:rPr>
          <w:rFonts w:ascii="Book Antiqua" w:eastAsia="Times New Roman" w:hAnsi="Book Antiqua"/>
          <w:i/>
          <w:sz w:val="30"/>
          <w:szCs w:val="30"/>
        </w:rPr>
        <w:t xml:space="preserve">, Pozzuoli, il Museo Ferroviario di </w:t>
      </w:r>
      <w:proofErr w:type="spellStart"/>
      <w:r w:rsidRPr="00250710">
        <w:rPr>
          <w:rFonts w:ascii="Book Antiqua" w:eastAsia="Times New Roman" w:hAnsi="Book Antiqua"/>
          <w:i/>
          <w:sz w:val="30"/>
          <w:szCs w:val="30"/>
        </w:rPr>
        <w:t>Pietrarsa</w:t>
      </w:r>
      <w:proofErr w:type="spellEnd"/>
      <w:r w:rsidRPr="00250710">
        <w:rPr>
          <w:rFonts w:ascii="Book Antiqua" w:eastAsia="Times New Roman" w:hAnsi="Book Antiqua"/>
          <w:i/>
          <w:sz w:val="30"/>
          <w:szCs w:val="30"/>
        </w:rPr>
        <w:t xml:space="preserve"> </w:t>
      </w:r>
    </w:p>
    <w:p w:rsidR="00250710" w:rsidRPr="00250710" w:rsidRDefault="005A1C3E" w:rsidP="00250710">
      <w:pPr>
        <w:jc w:val="center"/>
        <w:rPr>
          <w:rFonts w:ascii="Book Antiqua" w:eastAsia="Times New Roman" w:hAnsi="Book Antiqua"/>
          <w:i/>
          <w:sz w:val="40"/>
          <w:szCs w:val="40"/>
        </w:rPr>
      </w:pPr>
      <w:r w:rsidRPr="00F733E9">
        <w:rPr>
          <w:rFonts w:ascii="Arial" w:eastAsia="Times New Roman" w:hAnsi="Arial"/>
          <w:noProof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9.1pt;margin-top:37.55pt;width:423pt;height:54.75pt;z-index:-251655168" wrapcoords="4366 0 345 0 -38 296 -38 5918 383 9468 536 9468 -38 20416 -38 21304 38 21304 18191 21304 21026 21304 21447 21008 21370 18937 21562 16274 21485 15090 21102 14203 21485 9468 21638 4734 21638 3255 21523 1479 21332 0 4366 0" fillcolor="#622423">
            <v:shadow color="#868686"/>
            <v:textpath style="font-family:&quot;Times New Roman&quot;;font-size:48pt;font-weight:bold;font-style:italic;v-text-kern:t" trim="t" fitpath="t" string="7 - 10 Ottobre 2022"/>
            <w10:wrap type="tight"/>
          </v:shape>
        </w:pict>
      </w:r>
      <w:r w:rsidR="00250710" w:rsidRPr="00250710">
        <w:rPr>
          <w:rFonts w:ascii="Book Antiqua" w:eastAsia="Times New Roman" w:hAnsi="Book Antiqua"/>
          <w:i/>
          <w:sz w:val="30"/>
          <w:szCs w:val="30"/>
        </w:rPr>
        <w:t>e le meraviglie della Collina di Posillipo a Napoli</w:t>
      </w:r>
      <w:r w:rsidR="00250710" w:rsidRPr="00250710">
        <w:rPr>
          <w:rFonts w:ascii="Book Antiqua" w:eastAsia="Times New Roman" w:hAnsi="Book Antiqua" w:cs="Times New Roman"/>
          <w:i/>
          <w:sz w:val="24"/>
          <w:szCs w:val="24"/>
        </w:rPr>
        <w:br/>
      </w:r>
    </w:p>
    <w:p w:rsidR="00250710" w:rsidRDefault="00250710" w:rsidP="00250710">
      <w:pPr>
        <w:rPr>
          <w:rFonts w:ascii="Arial" w:eastAsia="Times New Roman" w:hAnsi="Arial"/>
          <w:sz w:val="40"/>
          <w:szCs w:val="40"/>
        </w:rPr>
      </w:pPr>
    </w:p>
    <w:p w:rsidR="00250710" w:rsidRDefault="00250710" w:rsidP="00250710">
      <w:pPr>
        <w:rPr>
          <w:rFonts w:ascii="Arial" w:eastAsia="Times New Roman" w:hAnsi="Arial"/>
          <w:sz w:val="40"/>
          <w:szCs w:val="40"/>
        </w:rPr>
      </w:pPr>
    </w:p>
    <w:p w:rsidR="00250710" w:rsidRDefault="00250710" w:rsidP="00250710">
      <w:pPr>
        <w:rPr>
          <w:rFonts w:ascii="Arial" w:eastAsia="Times New Roman" w:hAnsi="Arial"/>
          <w:sz w:val="40"/>
          <w:szCs w:val="40"/>
        </w:rPr>
      </w:pPr>
    </w:p>
    <w:p w:rsidR="00D349BB" w:rsidRDefault="00D349BB" w:rsidP="00250710">
      <w:pPr>
        <w:pStyle w:val="Titolo"/>
        <w:rPr>
          <w:rFonts w:ascii="Cooper Black" w:hAnsi="Cooper Black"/>
          <w:i/>
          <w:color w:val="17365D"/>
          <w:sz w:val="52"/>
          <w:szCs w:val="52"/>
        </w:rPr>
      </w:pPr>
    </w:p>
    <w:p w:rsidR="00D349BB" w:rsidRDefault="00655ED6" w:rsidP="00250710">
      <w:pPr>
        <w:pStyle w:val="Titolo"/>
        <w:rPr>
          <w:rFonts w:ascii="Cooper Black" w:hAnsi="Cooper Black"/>
          <w:i/>
          <w:color w:val="17365D"/>
          <w:sz w:val="52"/>
          <w:szCs w:val="52"/>
        </w:rPr>
      </w:pPr>
      <w:r>
        <w:rPr>
          <w:rFonts w:ascii="Cooper Black" w:hAnsi="Cooper Black"/>
          <w:i/>
          <w:noProof/>
          <w:color w:val="17365D"/>
          <w:sz w:val="52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796290</wp:posOffset>
            </wp:positionH>
            <wp:positionV relativeFrom="margin">
              <wp:posOffset>3717925</wp:posOffset>
            </wp:positionV>
            <wp:extent cx="4446270" cy="2247900"/>
            <wp:effectExtent l="19050" t="0" r="0" b="0"/>
            <wp:wrapTight wrapText="bothSides">
              <wp:wrapPolygon edited="0">
                <wp:start x="370" y="0"/>
                <wp:lineTo x="-93" y="1281"/>
                <wp:lineTo x="-93" y="20502"/>
                <wp:lineTo x="278" y="21417"/>
                <wp:lineTo x="370" y="21417"/>
                <wp:lineTo x="21100" y="21417"/>
                <wp:lineTo x="21193" y="21417"/>
                <wp:lineTo x="21563" y="20685"/>
                <wp:lineTo x="21563" y="1281"/>
                <wp:lineTo x="21378" y="183"/>
                <wp:lineTo x="21100" y="0"/>
                <wp:lineTo x="370" y="0"/>
              </wp:wrapPolygon>
            </wp:wrapTight>
            <wp:docPr id="1" name="Immagine 1" descr="11 cose da fare e vedere a Procida - Cosa Far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 cose da fare e vedere a Procida - Cosa Fare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27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349BB" w:rsidRDefault="00D349BB" w:rsidP="00250710">
      <w:pPr>
        <w:pStyle w:val="Titolo"/>
        <w:rPr>
          <w:rFonts w:ascii="Cooper Black" w:hAnsi="Cooper Black"/>
          <w:i/>
          <w:color w:val="17365D"/>
          <w:sz w:val="52"/>
          <w:szCs w:val="52"/>
        </w:rPr>
      </w:pPr>
    </w:p>
    <w:p w:rsidR="005A1C3E" w:rsidRDefault="005A1C3E" w:rsidP="00250710">
      <w:pPr>
        <w:pStyle w:val="Titolo"/>
        <w:rPr>
          <w:rFonts w:ascii="Cooper Black" w:hAnsi="Cooper Black"/>
          <w:i/>
          <w:color w:val="17365D"/>
          <w:sz w:val="52"/>
          <w:szCs w:val="52"/>
        </w:rPr>
      </w:pPr>
    </w:p>
    <w:p w:rsidR="00250710" w:rsidRPr="00B308C7" w:rsidRDefault="00250710" w:rsidP="00250710">
      <w:pPr>
        <w:pStyle w:val="Titolo"/>
        <w:rPr>
          <w:i/>
          <w:color w:val="17365D"/>
          <w:sz w:val="52"/>
          <w:szCs w:val="52"/>
        </w:rPr>
      </w:pPr>
      <w:r w:rsidRPr="00B308C7">
        <w:rPr>
          <w:rFonts w:ascii="Cooper Black" w:hAnsi="Cooper Black"/>
          <w:i/>
          <w:color w:val="17365D"/>
          <w:sz w:val="52"/>
          <w:szCs w:val="52"/>
        </w:rPr>
        <w:t>Quota individuale</w:t>
      </w:r>
      <w:r w:rsidRPr="00B308C7">
        <w:rPr>
          <w:i/>
          <w:color w:val="17365D"/>
          <w:sz w:val="52"/>
          <w:szCs w:val="52"/>
        </w:rPr>
        <w:t xml:space="preserve">   </w:t>
      </w:r>
      <w:r w:rsidR="00532BD8" w:rsidRPr="00B308C7">
        <w:rPr>
          <w:i/>
          <w:color w:val="17365D"/>
          <w:sz w:val="52"/>
          <w:szCs w:val="52"/>
        </w:rPr>
        <w:t>770</w:t>
      </w:r>
      <w:r w:rsidRPr="00B308C7">
        <w:rPr>
          <w:i/>
          <w:color w:val="17365D"/>
          <w:sz w:val="52"/>
          <w:szCs w:val="52"/>
        </w:rPr>
        <w:t xml:space="preserve">,00 </w:t>
      </w:r>
    </w:p>
    <w:p w:rsidR="00250710" w:rsidRDefault="00250710" w:rsidP="00250710">
      <w:pPr>
        <w:tabs>
          <w:tab w:val="left" w:pos="2905"/>
        </w:tabs>
        <w:jc w:val="center"/>
        <w:rPr>
          <w:b/>
          <w:i/>
          <w:color w:val="FF6600"/>
          <w:sz w:val="84"/>
          <w:szCs w:val="84"/>
        </w:rPr>
      </w:pPr>
      <w:r>
        <w:rPr>
          <w:b/>
          <w:i/>
        </w:rPr>
        <w:t>(Quota valida per minimo 40 pax)</w:t>
      </w:r>
    </w:p>
    <w:p w:rsidR="00250710" w:rsidRDefault="00250710" w:rsidP="00250710">
      <w:pPr>
        <w:tabs>
          <w:tab w:val="left" w:pos="2905"/>
        </w:tabs>
        <w:jc w:val="center"/>
        <w:rPr>
          <w:b/>
          <w:i/>
          <w:sz w:val="44"/>
          <w:szCs w:val="44"/>
          <w:u w:val="single"/>
        </w:rPr>
      </w:pPr>
    </w:p>
    <w:p w:rsidR="00250710" w:rsidRDefault="00250710" w:rsidP="00250710">
      <w:pPr>
        <w:tabs>
          <w:tab w:val="left" w:pos="2905"/>
        </w:tabs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 xml:space="preserve">Supplemento camera singola: </w:t>
      </w:r>
      <w:r w:rsidR="00532BD8">
        <w:rPr>
          <w:b/>
          <w:i/>
          <w:sz w:val="44"/>
          <w:szCs w:val="44"/>
          <w:u w:val="single"/>
        </w:rPr>
        <w:t>110</w:t>
      </w:r>
      <w:r w:rsidRPr="002D236B">
        <w:rPr>
          <w:b/>
          <w:i/>
          <w:sz w:val="44"/>
          <w:szCs w:val="44"/>
          <w:u w:val="single"/>
        </w:rPr>
        <w:t xml:space="preserve"> €</w:t>
      </w:r>
    </w:p>
    <w:p w:rsidR="00250710" w:rsidRDefault="00250710" w:rsidP="00250710">
      <w:pPr>
        <w:tabs>
          <w:tab w:val="left" w:pos="2905"/>
        </w:tabs>
        <w:jc w:val="center"/>
        <w:rPr>
          <w:b/>
          <w:i/>
          <w:sz w:val="44"/>
          <w:szCs w:val="44"/>
          <w:u w:val="single"/>
        </w:rPr>
      </w:pPr>
    </w:p>
    <w:p w:rsidR="00250710" w:rsidRPr="003E6D5F" w:rsidRDefault="00250710" w:rsidP="00250710">
      <w:pPr>
        <w:tabs>
          <w:tab w:val="left" w:pos="2905"/>
        </w:tabs>
        <w:jc w:val="center"/>
        <w:rPr>
          <w:b/>
          <w:i/>
          <w:color w:val="17365D"/>
          <w:sz w:val="44"/>
          <w:szCs w:val="44"/>
          <w:u w:val="single"/>
        </w:rPr>
      </w:pPr>
      <w:r w:rsidRPr="003E6D5F">
        <w:rPr>
          <w:b/>
          <w:i/>
          <w:color w:val="17365D"/>
          <w:sz w:val="44"/>
          <w:szCs w:val="44"/>
          <w:u w:val="single"/>
        </w:rPr>
        <w:t xml:space="preserve">Acconto di </w:t>
      </w:r>
      <w:r w:rsidR="00532BD8">
        <w:rPr>
          <w:b/>
          <w:i/>
          <w:color w:val="17365D"/>
          <w:sz w:val="44"/>
          <w:szCs w:val="44"/>
          <w:u w:val="single"/>
        </w:rPr>
        <w:t>24</w:t>
      </w:r>
      <w:r>
        <w:rPr>
          <w:b/>
          <w:i/>
          <w:color w:val="17365D"/>
          <w:sz w:val="44"/>
          <w:szCs w:val="44"/>
          <w:u w:val="single"/>
        </w:rPr>
        <w:t>0</w:t>
      </w:r>
      <w:r w:rsidRPr="003E6D5F">
        <w:rPr>
          <w:b/>
          <w:i/>
          <w:color w:val="17365D"/>
          <w:sz w:val="44"/>
          <w:szCs w:val="44"/>
          <w:u w:val="single"/>
        </w:rPr>
        <w:t>,00 €</w:t>
      </w:r>
    </w:p>
    <w:p w:rsidR="00250710" w:rsidRDefault="00250710" w:rsidP="00250710">
      <w:pPr>
        <w:tabs>
          <w:tab w:val="left" w:pos="2905"/>
        </w:tabs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Saldo entro il </w:t>
      </w:r>
      <w:r w:rsidR="00532BD8">
        <w:rPr>
          <w:b/>
          <w:i/>
          <w:sz w:val="40"/>
          <w:szCs w:val="40"/>
          <w:u w:val="single"/>
        </w:rPr>
        <w:t>07/09</w:t>
      </w:r>
      <w:r>
        <w:rPr>
          <w:b/>
          <w:i/>
          <w:sz w:val="40"/>
          <w:szCs w:val="40"/>
          <w:u w:val="single"/>
        </w:rPr>
        <w:t>/2022</w:t>
      </w:r>
    </w:p>
    <w:p w:rsidR="00250710" w:rsidRDefault="00250710" w:rsidP="00250710">
      <w:pPr>
        <w:tabs>
          <w:tab w:val="left" w:pos="405"/>
          <w:tab w:val="left" w:pos="4245"/>
        </w:tabs>
        <w:jc w:val="center"/>
        <w:rPr>
          <w:rFonts w:ascii="Cambria" w:hAnsi="Cambria"/>
          <w:sz w:val="22"/>
          <w:szCs w:val="22"/>
          <w:u w:val="single"/>
        </w:rPr>
      </w:pPr>
    </w:p>
    <w:p w:rsidR="00250710" w:rsidRDefault="00250710" w:rsidP="00250710">
      <w:pPr>
        <w:tabs>
          <w:tab w:val="left" w:pos="405"/>
          <w:tab w:val="left" w:pos="4245"/>
        </w:tabs>
        <w:jc w:val="center"/>
        <w:rPr>
          <w:rFonts w:ascii="Cambria" w:hAnsi="Cambria"/>
          <w:sz w:val="22"/>
          <w:szCs w:val="22"/>
          <w:u w:val="single"/>
        </w:rPr>
      </w:pPr>
      <w:r w:rsidRPr="003424BD">
        <w:rPr>
          <w:rFonts w:ascii="Cambria" w:hAnsi="Cambria"/>
          <w:sz w:val="22"/>
          <w:szCs w:val="22"/>
          <w:u w:val="single"/>
        </w:rPr>
        <w:t>Organizzazione Tecnica: Avvenire Viaggi</w:t>
      </w:r>
    </w:p>
    <w:p w:rsidR="00250710" w:rsidRPr="003424BD" w:rsidRDefault="00250710" w:rsidP="00250710">
      <w:pPr>
        <w:tabs>
          <w:tab w:val="left" w:pos="405"/>
          <w:tab w:val="left" w:pos="4245"/>
        </w:tabs>
        <w:jc w:val="center"/>
        <w:rPr>
          <w:rFonts w:ascii="Cambria" w:hAnsi="Cambria"/>
          <w:sz w:val="22"/>
          <w:szCs w:val="22"/>
          <w:u w:val="single"/>
        </w:rPr>
      </w:pPr>
    </w:p>
    <w:p w:rsidR="00250710" w:rsidRPr="00843922" w:rsidRDefault="00250710" w:rsidP="00250710">
      <w:pPr>
        <w:jc w:val="center"/>
        <w:rPr>
          <w:rFonts w:ascii="Cambria" w:hAnsi="Cambria"/>
          <w:u w:val="single"/>
        </w:rPr>
      </w:pPr>
      <w:r w:rsidRPr="00843922">
        <w:rPr>
          <w:rFonts w:ascii="Cambria" w:hAnsi="Cambria"/>
          <w:u w:val="single"/>
        </w:rPr>
        <w:t>ETSI Sede di Novara – Via dei Caccia 7/B -  tel. 0321/6751054-42  fax 0321/6751041 etsi@cislnovara.it</w:t>
      </w:r>
    </w:p>
    <w:p w:rsidR="00250710" w:rsidRDefault="00250710" w:rsidP="00250710">
      <w:pPr>
        <w:rPr>
          <w:rFonts w:ascii="Arial" w:eastAsia="Times New Roman" w:hAnsi="Arial"/>
          <w:sz w:val="40"/>
          <w:szCs w:val="40"/>
        </w:rPr>
      </w:pPr>
    </w:p>
    <w:p w:rsidR="00532BD8" w:rsidRDefault="00532BD8" w:rsidP="00250710">
      <w:pPr>
        <w:rPr>
          <w:rFonts w:ascii="Arial" w:eastAsia="Times New Roman" w:hAnsi="Arial"/>
        </w:rPr>
      </w:pPr>
      <w:r w:rsidRPr="00532BD8">
        <w:rPr>
          <w:rFonts w:ascii="Arial" w:eastAsia="Times New Roman" w:hAnsi="Arial"/>
          <w:b/>
          <w:color w:val="943634" w:themeColor="accent2" w:themeShade="BF"/>
          <w:u w:val="single"/>
        </w:rPr>
        <w:t xml:space="preserve">1° Giorno: Venerdì </w:t>
      </w:r>
      <w:r w:rsidR="00250710" w:rsidRPr="00250710">
        <w:rPr>
          <w:rFonts w:ascii="Arial" w:eastAsia="Times New Roman" w:hAnsi="Arial"/>
          <w:b/>
          <w:color w:val="943634" w:themeColor="accent2" w:themeShade="BF"/>
          <w:u w:val="single"/>
        </w:rPr>
        <w:t xml:space="preserve">7 Ottobre = "il Museo Ferroviario di </w:t>
      </w:r>
      <w:proofErr w:type="spellStart"/>
      <w:r w:rsidR="00250710" w:rsidRPr="00250710">
        <w:rPr>
          <w:rFonts w:ascii="Arial" w:eastAsia="Times New Roman" w:hAnsi="Arial"/>
          <w:b/>
          <w:color w:val="943634" w:themeColor="accent2" w:themeShade="BF"/>
          <w:u w:val="single"/>
        </w:rPr>
        <w:t>Pietrarsa</w:t>
      </w:r>
      <w:proofErr w:type="spellEnd"/>
      <w:r w:rsidR="00250710" w:rsidRPr="00250710">
        <w:rPr>
          <w:rFonts w:ascii="Arial" w:eastAsia="Times New Roman" w:hAnsi="Arial"/>
          <w:b/>
          <w:color w:val="943634" w:themeColor="accent2" w:themeShade="BF"/>
          <w:u w:val="single"/>
        </w:rPr>
        <w:t>”</w:t>
      </w:r>
      <w:r w:rsidR="00250710" w:rsidRPr="00250710">
        <w:rPr>
          <w:rFonts w:ascii="Times New Roman" w:eastAsia="Times New Roman" w:hAnsi="Times New Roman" w:cs="Times New Roman"/>
          <w:sz w:val="24"/>
          <w:szCs w:val="24"/>
        </w:rPr>
        <w:br/>
      </w:r>
      <w:r w:rsidR="00250710" w:rsidRPr="00250710">
        <w:rPr>
          <w:rFonts w:ascii="Arial" w:eastAsia="Times New Roman" w:hAnsi="Arial"/>
        </w:rPr>
        <w:t>Trasferimento in bus alla stazione di Milano. Incontro con Assistente Avvenire Viaggi. Operazioni d’imbarco su treno</w:t>
      </w:r>
      <w:r>
        <w:rPr>
          <w:rFonts w:ascii="Arial" w:eastAsia="Times New Roman" w:hAnsi="Arial"/>
        </w:rPr>
        <w:t xml:space="preserve"> </w:t>
      </w:r>
      <w:proofErr w:type="spellStart"/>
      <w:r w:rsidR="00250710" w:rsidRPr="00250710">
        <w:rPr>
          <w:rFonts w:ascii="Arial" w:eastAsia="Times New Roman" w:hAnsi="Arial"/>
        </w:rPr>
        <w:t>Frecciarossa</w:t>
      </w:r>
      <w:proofErr w:type="spellEnd"/>
      <w:r w:rsidR="00250710" w:rsidRPr="00250710">
        <w:rPr>
          <w:rFonts w:ascii="Arial" w:eastAsia="Times New Roman" w:hAnsi="Arial"/>
        </w:rPr>
        <w:t xml:space="preserve">. Arrivo a Napoli Centrale </w:t>
      </w:r>
      <w:r w:rsidR="005A1C3E">
        <w:rPr>
          <w:rFonts w:ascii="Arial" w:eastAsia="Times New Roman" w:hAnsi="Arial"/>
        </w:rPr>
        <w:t xml:space="preserve">nel primo pomeriggio </w:t>
      </w:r>
      <w:r w:rsidR="00250710" w:rsidRPr="00250710">
        <w:rPr>
          <w:rFonts w:ascii="Arial" w:eastAsia="Times New Roman" w:hAnsi="Arial"/>
        </w:rPr>
        <w:t>. Incontro con la guida e sistemazione bagagli in bus.</w:t>
      </w:r>
      <w:r>
        <w:rPr>
          <w:rFonts w:ascii="Arial" w:eastAsia="Times New Roman" w:hAnsi="Arial"/>
        </w:rPr>
        <w:t xml:space="preserve"> </w:t>
      </w:r>
      <w:r w:rsidR="00250710" w:rsidRPr="00250710">
        <w:rPr>
          <w:rFonts w:ascii="Arial" w:eastAsia="Times New Roman" w:hAnsi="Arial"/>
        </w:rPr>
        <w:t xml:space="preserve">Inizio del tour con il particolarissimo </w:t>
      </w:r>
      <w:r w:rsidR="00250710" w:rsidRPr="005A1C3E">
        <w:rPr>
          <w:rFonts w:ascii="Arial" w:eastAsia="Times New Roman" w:hAnsi="Arial"/>
          <w:b/>
          <w:i/>
        </w:rPr>
        <w:t xml:space="preserve">Museo Ferroviario di </w:t>
      </w:r>
      <w:proofErr w:type="spellStart"/>
      <w:r w:rsidR="00250710" w:rsidRPr="005A1C3E">
        <w:rPr>
          <w:rFonts w:ascii="Arial" w:eastAsia="Times New Roman" w:hAnsi="Arial"/>
          <w:b/>
          <w:i/>
        </w:rPr>
        <w:t>Pietrarsa</w:t>
      </w:r>
      <w:proofErr w:type="spellEnd"/>
      <w:r w:rsidR="00250710" w:rsidRPr="00250710">
        <w:rPr>
          <w:rFonts w:ascii="Arial" w:eastAsia="Times New Roman" w:hAnsi="Arial"/>
        </w:rPr>
        <w:t>. In questo luogo è nata la storia delle ferrovie italiane. Il 3</w:t>
      </w:r>
      <w:r>
        <w:rPr>
          <w:rFonts w:ascii="Arial" w:eastAsia="Times New Roman" w:hAnsi="Arial"/>
        </w:rPr>
        <w:t xml:space="preserve"> </w:t>
      </w:r>
      <w:r w:rsidR="00250710" w:rsidRPr="00250710">
        <w:rPr>
          <w:rFonts w:ascii="Arial" w:eastAsia="Times New Roman" w:hAnsi="Arial"/>
        </w:rPr>
        <w:t xml:space="preserve">ottobre 1839 nel Regno delle Due </w:t>
      </w:r>
      <w:proofErr w:type="spellStart"/>
      <w:r w:rsidR="00250710" w:rsidRPr="00250710">
        <w:rPr>
          <w:rFonts w:ascii="Arial" w:eastAsia="Times New Roman" w:hAnsi="Arial"/>
        </w:rPr>
        <w:t>Sicilie</w:t>
      </w:r>
      <w:proofErr w:type="spellEnd"/>
      <w:r w:rsidR="00250710" w:rsidRPr="00250710">
        <w:rPr>
          <w:rFonts w:ascii="Arial" w:eastAsia="Times New Roman" w:hAnsi="Arial"/>
        </w:rPr>
        <w:t xml:space="preserve"> veniva inaugurata la prima strada ferrata d’Italia. Era lunga 7.411 metri e congiungeva</w:t>
      </w:r>
      <w:r>
        <w:rPr>
          <w:rFonts w:ascii="Arial" w:eastAsia="Times New Roman" w:hAnsi="Arial"/>
        </w:rPr>
        <w:t xml:space="preserve"> </w:t>
      </w:r>
      <w:r w:rsidR="00250710" w:rsidRPr="00250710">
        <w:rPr>
          <w:rFonts w:ascii="Arial" w:eastAsia="Times New Roman" w:hAnsi="Arial"/>
        </w:rPr>
        <w:t xml:space="preserve">Napoli a Portici, sulla stessa direttrice della linea </w:t>
      </w:r>
      <w:proofErr w:type="spellStart"/>
      <w:r w:rsidR="00250710" w:rsidRPr="00250710">
        <w:rPr>
          <w:rFonts w:ascii="Arial" w:eastAsia="Times New Roman" w:hAnsi="Arial"/>
        </w:rPr>
        <w:t>Napoli-Salerno</w:t>
      </w:r>
      <w:proofErr w:type="spellEnd"/>
      <w:r w:rsidR="00250710" w:rsidRPr="00250710">
        <w:rPr>
          <w:rFonts w:ascii="Arial" w:eastAsia="Times New Roman" w:hAnsi="Arial"/>
        </w:rPr>
        <w:t>, che oggi costeggia l’area del Museo. Il tragitto fu percorso in</w:t>
      </w:r>
      <w:r>
        <w:rPr>
          <w:rFonts w:ascii="Arial" w:eastAsia="Times New Roman" w:hAnsi="Arial"/>
        </w:rPr>
        <w:t xml:space="preserve"> </w:t>
      </w:r>
      <w:r w:rsidR="00250710" w:rsidRPr="00250710">
        <w:rPr>
          <w:rFonts w:ascii="Arial" w:eastAsia="Times New Roman" w:hAnsi="Arial"/>
        </w:rPr>
        <w:t xml:space="preserve">11 minuti da due convogli progettati dall’ingegnere Armand </w:t>
      </w:r>
      <w:proofErr w:type="spellStart"/>
      <w:r w:rsidR="00250710" w:rsidRPr="00250710">
        <w:rPr>
          <w:rFonts w:ascii="Arial" w:eastAsia="Times New Roman" w:hAnsi="Arial"/>
        </w:rPr>
        <w:t>Bayard</w:t>
      </w:r>
      <w:proofErr w:type="spellEnd"/>
      <w:r w:rsidR="00250710" w:rsidRPr="00250710">
        <w:rPr>
          <w:rFonts w:ascii="Arial" w:eastAsia="Times New Roman" w:hAnsi="Arial"/>
        </w:rPr>
        <w:t xml:space="preserve"> de la </w:t>
      </w:r>
      <w:proofErr w:type="spellStart"/>
      <w:r w:rsidR="00250710" w:rsidRPr="00250710">
        <w:rPr>
          <w:rFonts w:ascii="Arial" w:eastAsia="Times New Roman" w:hAnsi="Arial"/>
        </w:rPr>
        <w:t>Vingtrie</w:t>
      </w:r>
      <w:proofErr w:type="spellEnd"/>
      <w:r w:rsidR="00250710" w:rsidRPr="00250710">
        <w:rPr>
          <w:rFonts w:ascii="Arial" w:eastAsia="Times New Roman" w:hAnsi="Arial"/>
        </w:rPr>
        <w:t xml:space="preserve">, su prototipo dell’inglese George </w:t>
      </w:r>
      <w:proofErr w:type="spellStart"/>
      <w:r w:rsidR="00250710" w:rsidRPr="00250710">
        <w:rPr>
          <w:rFonts w:ascii="Arial" w:eastAsia="Times New Roman" w:hAnsi="Arial"/>
        </w:rPr>
        <w:t>Stephenson</w:t>
      </w:r>
      <w:proofErr w:type="spellEnd"/>
      <w:r w:rsidR="00250710" w:rsidRPr="00250710">
        <w:rPr>
          <w:rFonts w:ascii="Arial" w:eastAsia="Times New Roman" w:hAnsi="Arial"/>
        </w:rPr>
        <w:t>.</w:t>
      </w:r>
      <w:r w:rsidR="00D349BB">
        <w:rPr>
          <w:rFonts w:ascii="Arial" w:eastAsia="Times New Roman" w:hAnsi="Arial"/>
        </w:rPr>
        <w:t xml:space="preserve"> </w:t>
      </w:r>
      <w:r w:rsidR="00250710" w:rsidRPr="00250710">
        <w:rPr>
          <w:rFonts w:ascii="Arial" w:eastAsia="Times New Roman" w:hAnsi="Arial"/>
        </w:rPr>
        <w:t xml:space="preserve">Al termine, trasferimento per la sistemazione </w:t>
      </w:r>
      <w:r w:rsidR="005A1C3E">
        <w:rPr>
          <w:rFonts w:ascii="Arial" w:eastAsia="Times New Roman" w:hAnsi="Arial"/>
        </w:rPr>
        <w:t xml:space="preserve">in Hotel - </w:t>
      </w:r>
      <w:r w:rsidR="00250710" w:rsidRPr="00250710">
        <w:rPr>
          <w:rFonts w:ascii="Arial" w:eastAsia="Times New Roman" w:hAnsi="Arial"/>
        </w:rPr>
        <w:t>Cena con menu tipico. Pernottamento</w:t>
      </w:r>
    </w:p>
    <w:p w:rsidR="0083536D" w:rsidRDefault="0083536D" w:rsidP="004A1735">
      <w:pPr>
        <w:jc w:val="both"/>
        <w:rPr>
          <w:rFonts w:ascii="Arial" w:eastAsia="Times New Roman" w:hAnsi="Arial"/>
          <w:b/>
          <w:color w:val="943634" w:themeColor="accent2" w:themeShade="BF"/>
          <w:u w:val="single"/>
        </w:rPr>
      </w:pPr>
    </w:p>
    <w:p w:rsidR="0083536D" w:rsidRDefault="0083536D" w:rsidP="004A1735">
      <w:pPr>
        <w:jc w:val="both"/>
        <w:rPr>
          <w:rFonts w:ascii="Arial" w:eastAsia="Times New Roman" w:hAnsi="Arial"/>
          <w:b/>
          <w:color w:val="943634" w:themeColor="accent2" w:themeShade="BF"/>
          <w:u w:val="single"/>
        </w:rPr>
      </w:pPr>
    </w:p>
    <w:p w:rsidR="00532BD8" w:rsidRDefault="004A1735" w:rsidP="004A1735">
      <w:pPr>
        <w:jc w:val="both"/>
        <w:rPr>
          <w:rFonts w:ascii="Arial" w:eastAsia="Times New Roman" w:hAnsi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517525</wp:posOffset>
            </wp:positionV>
            <wp:extent cx="2343150" cy="1859280"/>
            <wp:effectExtent l="19050" t="0" r="0" b="0"/>
            <wp:wrapTight wrapText="bothSides">
              <wp:wrapPolygon edited="0">
                <wp:start x="702" y="0"/>
                <wp:lineTo x="-176" y="1549"/>
                <wp:lineTo x="0" y="21246"/>
                <wp:lineTo x="702" y="21467"/>
                <wp:lineTo x="20722" y="21467"/>
                <wp:lineTo x="20898" y="21467"/>
                <wp:lineTo x="21249" y="21246"/>
                <wp:lineTo x="21424" y="21246"/>
                <wp:lineTo x="21600" y="19033"/>
                <wp:lineTo x="21600" y="1549"/>
                <wp:lineTo x="21249" y="221"/>
                <wp:lineTo x="20722" y="0"/>
                <wp:lineTo x="702" y="0"/>
              </wp:wrapPolygon>
            </wp:wrapTight>
            <wp:docPr id="7" name="Immagine 7" descr="Procida Capitale della Cultura 2022: 5 motivi per visitar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cida Capitale della Cultura 2022: 5 motivi per visitar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59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50710" w:rsidRPr="00250710">
        <w:rPr>
          <w:rFonts w:ascii="Times New Roman" w:eastAsia="Times New Roman" w:hAnsi="Times New Roman" w:cs="Times New Roman"/>
          <w:sz w:val="24"/>
          <w:szCs w:val="24"/>
        </w:rPr>
        <w:br/>
      </w:r>
      <w:r w:rsidR="00532BD8" w:rsidRPr="00532BD8">
        <w:rPr>
          <w:rFonts w:ascii="Arial" w:eastAsia="Times New Roman" w:hAnsi="Arial"/>
          <w:b/>
          <w:color w:val="943634" w:themeColor="accent2" w:themeShade="BF"/>
          <w:u w:val="single"/>
        </w:rPr>
        <w:t xml:space="preserve">2° giorno Sabato </w:t>
      </w:r>
      <w:r w:rsidR="00250710" w:rsidRPr="00250710">
        <w:rPr>
          <w:rFonts w:ascii="Arial" w:eastAsia="Times New Roman" w:hAnsi="Arial"/>
          <w:b/>
          <w:color w:val="943634" w:themeColor="accent2" w:themeShade="BF"/>
          <w:u w:val="single"/>
        </w:rPr>
        <w:t xml:space="preserve">8 Ottobre 2022 = "L'ISOLA </w:t>
      </w:r>
      <w:proofErr w:type="spellStart"/>
      <w:r w:rsidR="00250710" w:rsidRPr="00250710">
        <w:rPr>
          <w:rFonts w:ascii="Arial" w:eastAsia="Times New Roman" w:hAnsi="Arial"/>
          <w:b/>
          <w:color w:val="943634" w:themeColor="accent2" w:themeShade="BF"/>
          <w:u w:val="single"/>
        </w:rPr>
        <w:t>DI</w:t>
      </w:r>
      <w:proofErr w:type="spellEnd"/>
      <w:r w:rsidR="00250710" w:rsidRPr="00250710">
        <w:rPr>
          <w:rFonts w:ascii="Arial" w:eastAsia="Times New Roman" w:hAnsi="Arial"/>
          <w:b/>
          <w:color w:val="943634" w:themeColor="accent2" w:themeShade="BF"/>
          <w:u w:val="single"/>
        </w:rPr>
        <w:t xml:space="preserve"> PROCIDA, capitale della Cultura Italiana 2022</w:t>
      </w:r>
      <w:r w:rsidR="00250710" w:rsidRPr="00250710">
        <w:rPr>
          <w:rFonts w:ascii="Arial" w:eastAsia="Times New Roman" w:hAnsi="Arial"/>
        </w:rPr>
        <w:t>"</w:t>
      </w:r>
      <w:r w:rsidRPr="004A1735">
        <w:t xml:space="preserve"> </w:t>
      </w:r>
      <w:r w:rsidR="00250710" w:rsidRPr="00250710">
        <w:rPr>
          <w:rFonts w:ascii="Times New Roman" w:eastAsia="Times New Roman" w:hAnsi="Times New Roman" w:cs="Times New Roman"/>
          <w:sz w:val="24"/>
          <w:szCs w:val="24"/>
        </w:rPr>
        <w:br/>
      </w:r>
      <w:r w:rsidR="00250710" w:rsidRPr="00250710">
        <w:rPr>
          <w:rFonts w:ascii="Arial" w:eastAsia="Times New Roman" w:hAnsi="Arial"/>
        </w:rPr>
        <w:t xml:space="preserve">Prima colazione in hotel. Trasferimento al porto e partenza in traghetto per </w:t>
      </w:r>
      <w:r w:rsidR="00250710" w:rsidRPr="005A1C3E">
        <w:rPr>
          <w:rFonts w:ascii="Arial" w:eastAsia="Times New Roman" w:hAnsi="Arial"/>
          <w:b/>
        </w:rPr>
        <w:t>Procida,</w:t>
      </w:r>
      <w:r w:rsidR="00250710" w:rsidRPr="00250710">
        <w:rPr>
          <w:rFonts w:ascii="Arial" w:eastAsia="Times New Roman" w:hAnsi="Arial"/>
        </w:rPr>
        <w:t xml:space="preserve"> perla del Golfo.</w:t>
      </w:r>
      <w:r w:rsidR="00250710" w:rsidRPr="00250710">
        <w:rPr>
          <w:rFonts w:ascii="Times New Roman" w:eastAsia="Times New Roman" w:hAnsi="Times New Roman" w:cs="Times New Roman"/>
          <w:sz w:val="24"/>
          <w:szCs w:val="24"/>
        </w:rPr>
        <w:br/>
      </w:r>
      <w:r w:rsidR="00250710" w:rsidRPr="00250710">
        <w:rPr>
          <w:rFonts w:ascii="Arial" w:eastAsia="Times New Roman" w:hAnsi="Arial"/>
        </w:rPr>
        <w:t>Arrivo a Procida che, con le sue casette bianche di architetture mediterranee, conserva un inconfondibile fascino tutto particolare.</w:t>
      </w:r>
      <w:r w:rsidR="00532BD8">
        <w:rPr>
          <w:rFonts w:ascii="Arial" w:eastAsia="Times New Roman" w:hAnsi="Arial"/>
        </w:rPr>
        <w:t xml:space="preserve"> </w:t>
      </w:r>
      <w:r w:rsidR="00250710" w:rsidRPr="00250710">
        <w:rPr>
          <w:rFonts w:ascii="Arial" w:eastAsia="Times New Roman" w:hAnsi="Arial"/>
        </w:rPr>
        <w:t xml:space="preserve">Giro dell’isola con guida in </w:t>
      </w:r>
      <w:proofErr w:type="spellStart"/>
      <w:r w:rsidR="00250710" w:rsidRPr="00250710">
        <w:rPr>
          <w:rFonts w:ascii="Arial" w:eastAsia="Times New Roman" w:hAnsi="Arial"/>
        </w:rPr>
        <w:t>microtaxi</w:t>
      </w:r>
      <w:proofErr w:type="spellEnd"/>
      <w:r w:rsidR="00250710" w:rsidRPr="00250710">
        <w:rPr>
          <w:rFonts w:ascii="Arial" w:eastAsia="Times New Roman" w:hAnsi="Arial"/>
        </w:rPr>
        <w:t xml:space="preserve"> tra i tipici vicoli fino a raggiungere il terrazzo antistante il Castello, dal quale lo sguardo</w:t>
      </w:r>
      <w:r w:rsidR="00532BD8">
        <w:rPr>
          <w:rFonts w:ascii="Arial" w:eastAsia="Times New Roman" w:hAnsi="Arial"/>
        </w:rPr>
        <w:t xml:space="preserve"> </w:t>
      </w:r>
      <w:r w:rsidR="00250710" w:rsidRPr="00250710">
        <w:rPr>
          <w:rFonts w:ascii="Arial" w:eastAsia="Times New Roman" w:hAnsi="Arial"/>
        </w:rPr>
        <w:t>volge verso un panorama unico al mondo. Si prosegue fino alla Terra Murata, il punto più elevato dell’isola, ove sorge la chiesa</w:t>
      </w:r>
      <w:r w:rsidR="00532BD8">
        <w:rPr>
          <w:rFonts w:ascii="Arial" w:eastAsia="Times New Roman" w:hAnsi="Arial"/>
        </w:rPr>
        <w:t xml:space="preserve"> </w:t>
      </w:r>
      <w:r w:rsidR="00250710" w:rsidRPr="00250710">
        <w:rPr>
          <w:rFonts w:ascii="Arial" w:eastAsia="Times New Roman" w:hAnsi="Arial"/>
        </w:rPr>
        <w:t>di S. Michele Arcangelo, decorata da allievi di Luca Giordano.</w:t>
      </w:r>
      <w:r w:rsidR="00532BD8">
        <w:rPr>
          <w:rFonts w:ascii="Arial" w:eastAsia="Times New Roman" w:hAnsi="Arial"/>
        </w:rPr>
        <w:t xml:space="preserve"> </w:t>
      </w:r>
      <w:r w:rsidR="00250710" w:rsidRPr="00250710">
        <w:rPr>
          <w:rFonts w:ascii="Arial" w:eastAsia="Times New Roman" w:hAnsi="Arial"/>
        </w:rPr>
        <w:t xml:space="preserve">Continuazione fino alla Marina di </w:t>
      </w:r>
      <w:proofErr w:type="spellStart"/>
      <w:r w:rsidR="00250710" w:rsidRPr="00250710">
        <w:rPr>
          <w:rFonts w:ascii="Arial" w:eastAsia="Times New Roman" w:hAnsi="Arial"/>
        </w:rPr>
        <w:t>Chiaiolella</w:t>
      </w:r>
      <w:proofErr w:type="spellEnd"/>
      <w:r w:rsidR="00250710" w:rsidRPr="00250710">
        <w:rPr>
          <w:rFonts w:ascii="Arial" w:eastAsia="Times New Roman" w:hAnsi="Arial"/>
        </w:rPr>
        <w:t xml:space="preserve">, di fronte alla quale, collegato con un pontile–acquedotto, è l’isolotto di </w:t>
      </w:r>
      <w:proofErr w:type="spellStart"/>
      <w:r w:rsidR="00250710" w:rsidRPr="00250710">
        <w:rPr>
          <w:rFonts w:ascii="Arial" w:eastAsia="Times New Roman" w:hAnsi="Arial"/>
        </w:rPr>
        <w:t>Vivara</w:t>
      </w:r>
      <w:proofErr w:type="spellEnd"/>
      <w:r w:rsidR="00250710" w:rsidRPr="00250710">
        <w:rPr>
          <w:rFonts w:ascii="Arial" w:eastAsia="Times New Roman" w:hAnsi="Arial"/>
        </w:rPr>
        <w:t>,</w:t>
      </w:r>
      <w:r w:rsidR="00532BD8">
        <w:rPr>
          <w:rFonts w:ascii="Arial" w:eastAsia="Times New Roman" w:hAnsi="Arial"/>
        </w:rPr>
        <w:t xml:space="preserve"> </w:t>
      </w:r>
      <w:r w:rsidR="00250710" w:rsidRPr="00250710">
        <w:rPr>
          <w:rFonts w:ascii="Arial" w:eastAsia="Times New Roman" w:hAnsi="Arial"/>
        </w:rPr>
        <w:t>resto di un cratere vulcanico con vegetazione mediterranea. Pranzo in Ristorante con menu tipico marinaro</w:t>
      </w:r>
      <w:r w:rsidR="00532BD8">
        <w:rPr>
          <w:rFonts w:ascii="Arial" w:eastAsia="Times New Roman" w:hAnsi="Arial"/>
        </w:rPr>
        <w:t xml:space="preserve"> </w:t>
      </w:r>
      <w:r w:rsidR="00250710" w:rsidRPr="00250710">
        <w:rPr>
          <w:rFonts w:ascii="Arial" w:eastAsia="Times New Roman" w:hAnsi="Arial"/>
        </w:rPr>
        <w:t>Nel pomeriggio tempo a disposizione e, ad orario convenuto, reimbarco per il rientro. Cena con menu tipico. Pernottamento</w:t>
      </w:r>
    </w:p>
    <w:p w:rsidR="004A1735" w:rsidRDefault="004A1735" w:rsidP="00250710">
      <w:pPr>
        <w:rPr>
          <w:rFonts w:ascii="Arial" w:eastAsia="Times New Roman" w:hAnsi="Arial"/>
        </w:rPr>
      </w:pPr>
    </w:p>
    <w:p w:rsidR="004A1735" w:rsidRDefault="004A1735" w:rsidP="00250710">
      <w:pPr>
        <w:rPr>
          <w:rFonts w:ascii="Arial" w:eastAsia="Times New Roman" w:hAnsi="Arial"/>
        </w:rPr>
      </w:pPr>
    </w:p>
    <w:p w:rsidR="0083536D" w:rsidRDefault="0083536D" w:rsidP="00250710">
      <w:pPr>
        <w:rPr>
          <w:rFonts w:ascii="Arial" w:eastAsia="Times New Roman" w:hAnsi="Arial"/>
        </w:rPr>
      </w:pPr>
    </w:p>
    <w:p w:rsidR="0083536D" w:rsidRDefault="0083536D" w:rsidP="00250710">
      <w:pPr>
        <w:rPr>
          <w:rFonts w:ascii="Arial" w:eastAsia="Times New Roman" w:hAnsi="Arial"/>
        </w:rPr>
      </w:pPr>
    </w:p>
    <w:p w:rsidR="005A1C3E" w:rsidRDefault="004A1735" w:rsidP="005A1C3E">
      <w:pPr>
        <w:jc w:val="both"/>
        <w:rPr>
          <w:rFonts w:ascii="Arial" w:eastAsia="Times New Roman" w:hAnsi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626745</wp:posOffset>
            </wp:positionV>
            <wp:extent cx="2388870" cy="1859280"/>
            <wp:effectExtent l="19050" t="0" r="0" b="0"/>
            <wp:wrapTight wrapText="bothSides">
              <wp:wrapPolygon edited="0">
                <wp:start x="-172" y="0"/>
                <wp:lineTo x="-172" y="21467"/>
                <wp:lineTo x="21531" y="21467"/>
                <wp:lineTo x="21531" y="0"/>
                <wp:lineTo x="-172" y="0"/>
              </wp:wrapPolygon>
            </wp:wrapTight>
            <wp:docPr id="4" name="Immagine 4" descr="Mentre a Bacoli la spettacolare Piscina Mirabilis si sgretola, la turca  Yerebatan è visitata da milioni di turisti - Fame di S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ntre a Bacoli la spettacolare Piscina Mirabilis si sgretola, la turca  Yerebatan è visitata da milioni di turisti - Fame di Su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710" w:rsidRPr="00250710">
        <w:rPr>
          <w:rFonts w:ascii="Times New Roman" w:eastAsia="Times New Roman" w:hAnsi="Times New Roman" w:cs="Times New Roman"/>
          <w:sz w:val="24"/>
          <w:szCs w:val="24"/>
        </w:rPr>
        <w:br/>
      </w:r>
      <w:r w:rsidR="00532BD8" w:rsidRPr="00D349BB">
        <w:rPr>
          <w:rFonts w:ascii="Arial" w:eastAsia="Times New Roman" w:hAnsi="Arial"/>
          <w:b/>
          <w:color w:val="943634" w:themeColor="accent2" w:themeShade="BF"/>
          <w:sz w:val="18"/>
          <w:szCs w:val="18"/>
          <w:u w:val="single"/>
        </w:rPr>
        <w:t xml:space="preserve">3° Giorno Domenica </w:t>
      </w:r>
      <w:r w:rsidR="00250710" w:rsidRPr="00D349BB">
        <w:rPr>
          <w:rFonts w:ascii="Arial" w:eastAsia="Times New Roman" w:hAnsi="Arial"/>
          <w:b/>
          <w:color w:val="943634" w:themeColor="accent2" w:themeShade="BF"/>
          <w:sz w:val="18"/>
          <w:szCs w:val="18"/>
          <w:u w:val="single"/>
        </w:rPr>
        <w:t xml:space="preserve">9 Ottobre = “I Campi Flegrei con la Piscina </w:t>
      </w:r>
      <w:proofErr w:type="spellStart"/>
      <w:r w:rsidR="00250710" w:rsidRPr="00D349BB">
        <w:rPr>
          <w:rFonts w:ascii="Arial" w:eastAsia="Times New Roman" w:hAnsi="Arial"/>
          <w:b/>
          <w:color w:val="943634" w:themeColor="accent2" w:themeShade="BF"/>
          <w:sz w:val="18"/>
          <w:szCs w:val="18"/>
          <w:u w:val="single"/>
        </w:rPr>
        <w:t>Mirabilis</w:t>
      </w:r>
      <w:proofErr w:type="spellEnd"/>
      <w:r w:rsidR="00250710" w:rsidRPr="00D349BB">
        <w:rPr>
          <w:rFonts w:ascii="Arial" w:eastAsia="Times New Roman" w:hAnsi="Arial"/>
          <w:b/>
          <w:color w:val="943634" w:themeColor="accent2" w:themeShade="BF"/>
          <w:sz w:val="18"/>
          <w:szCs w:val="18"/>
          <w:u w:val="single"/>
        </w:rPr>
        <w:t>, Baia sommersa e l'antica Pozzuoli”</w:t>
      </w:r>
      <w:r w:rsidR="00250710" w:rsidRPr="00250710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br/>
      </w:r>
      <w:r w:rsidR="00250710" w:rsidRPr="00250710">
        <w:rPr>
          <w:rFonts w:ascii="Arial" w:eastAsia="Times New Roman" w:hAnsi="Arial"/>
        </w:rPr>
        <w:t xml:space="preserve">Prima colazione in hotel. Intera giornata dedicata </w:t>
      </w:r>
      <w:r w:rsidR="00250710" w:rsidRPr="005A1C3E">
        <w:rPr>
          <w:rFonts w:ascii="Arial" w:eastAsia="Times New Roman" w:hAnsi="Arial"/>
          <w:b/>
        </w:rPr>
        <w:t>ai Campi Flegrei</w:t>
      </w:r>
      <w:r w:rsidR="00250710" w:rsidRPr="00250710">
        <w:rPr>
          <w:rFonts w:ascii="Arial" w:eastAsia="Times New Roman" w:hAnsi="Arial"/>
        </w:rPr>
        <w:t>.</w:t>
      </w:r>
      <w:r w:rsidR="00532BD8">
        <w:rPr>
          <w:rFonts w:ascii="Arial" w:eastAsia="Times New Roman" w:hAnsi="Arial"/>
        </w:rPr>
        <w:t xml:space="preserve"> </w:t>
      </w:r>
      <w:r w:rsidR="00250710" w:rsidRPr="00250710">
        <w:rPr>
          <w:rFonts w:ascii="Arial" w:eastAsia="Times New Roman" w:hAnsi="Arial"/>
        </w:rPr>
        <w:t xml:space="preserve">Inizio delle visite con la </w:t>
      </w:r>
      <w:r w:rsidR="00250710" w:rsidRPr="005A1C3E">
        <w:rPr>
          <w:rFonts w:ascii="Arial" w:eastAsia="Times New Roman" w:hAnsi="Arial"/>
          <w:b/>
        </w:rPr>
        <w:t xml:space="preserve">Piscina </w:t>
      </w:r>
      <w:proofErr w:type="spellStart"/>
      <w:r w:rsidR="00250710" w:rsidRPr="005A1C3E">
        <w:rPr>
          <w:rFonts w:ascii="Arial" w:eastAsia="Times New Roman" w:hAnsi="Arial"/>
          <w:b/>
        </w:rPr>
        <w:t>Mirabilis</w:t>
      </w:r>
      <w:proofErr w:type="spellEnd"/>
      <w:r w:rsidR="00250710" w:rsidRPr="005A1C3E">
        <w:rPr>
          <w:rFonts w:ascii="Arial" w:eastAsia="Times New Roman" w:hAnsi="Arial"/>
          <w:b/>
        </w:rPr>
        <w:t>,</w:t>
      </w:r>
      <w:r w:rsidR="00250710" w:rsidRPr="00250710">
        <w:rPr>
          <w:rFonts w:ascii="Arial" w:eastAsia="Times New Roman" w:hAnsi="Arial"/>
        </w:rPr>
        <w:t xml:space="preserve"> la più grande e monumentale cisterna di acqua potabile mai costruita dagli antichi</w:t>
      </w:r>
      <w:r w:rsidR="00532BD8">
        <w:rPr>
          <w:rFonts w:ascii="Arial" w:eastAsia="Times New Roman" w:hAnsi="Arial"/>
        </w:rPr>
        <w:t xml:space="preserve"> </w:t>
      </w:r>
      <w:r w:rsidR="00250710" w:rsidRPr="00250710">
        <w:rPr>
          <w:rFonts w:ascii="Arial" w:eastAsia="Times New Roman" w:hAnsi="Arial"/>
        </w:rPr>
        <w:t xml:space="preserve">romani. Aveva la funzione di approvvigionare di acqua le numerose navi appartenenti alla </w:t>
      </w:r>
      <w:proofErr w:type="spellStart"/>
      <w:r w:rsidR="00250710" w:rsidRPr="00250710">
        <w:rPr>
          <w:rFonts w:ascii="Arial" w:eastAsia="Times New Roman" w:hAnsi="Arial"/>
        </w:rPr>
        <w:t>Classis</w:t>
      </w:r>
      <w:proofErr w:type="spellEnd"/>
      <w:r w:rsidR="00250710" w:rsidRPr="00250710">
        <w:rPr>
          <w:rFonts w:ascii="Arial" w:eastAsia="Times New Roman" w:hAnsi="Arial"/>
        </w:rPr>
        <w:t xml:space="preserve"> </w:t>
      </w:r>
      <w:proofErr w:type="spellStart"/>
      <w:r w:rsidR="00250710" w:rsidRPr="00250710">
        <w:rPr>
          <w:rFonts w:ascii="Arial" w:eastAsia="Times New Roman" w:hAnsi="Arial"/>
        </w:rPr>
        <w:t>Misenensis</w:t>
      </w:r>
      <w:proofErr w:type="spellEnd"/>
      <w:r w:rsidR="00250710" w:rsidRPr="00250710">
        <w:rPr>
          <w:rFonts w:ascii="Arial" w:eastAsia="Times New Roman" w:hAnsi="Arial"/>
        </w:rPr>
        <w:t xml:space="preserve"> della Marina</w:t>
      </w:r>
      <w:r w:rsidRPr="004A1735">
        <w:t xml:space="preserve"> </w:t>
      </w:r>
      <w:r w:rsidR="00250710" w:rsidRPr="00250710">
        <w:rPr>
          <w:rFonts w:ascii="Arial" w:eastAsia="Times New Roman" w:hAnsi="Arial"/>
        </w:rPr>
        <w:t xml:space="preserve">militare romana, un tempo ormeggiata nel vicino porto di </w:t>
      </w:r>
      <w:proofErr w:type="spellStart"/>
      <w:r w:rsidR="00250710" w:rsidRPr="00250710">
        <w:rPr>
          <w:rFonts w:ascii="Arial" w:eastAsia="Times New Roman" w:hAnsi="Arial"/>
        </w:rPr>
        <w:t>Miseno</w:t>
      </w:r>
      <w:proofErr w:type="spellEnd"/>
      <w:r w:rsidR="00250710" w:rsidRPr="00250710">
        <w:rPr>
          <w:rFonts w:ascii="Arial" w:eastAsia="Times New Roman" w:hAnsi="Arial"/>
        </w:rPr>
        <w:t>. La cisterna, nota anche come “la Cattedrale dell’acqua” per</w:t>
      </w:r>
      <w:r w:rsidR="00532BD8">
        <w:rPr>
          <w:rFonts w:ascii="Arial" w:eastAsia="Times New Roman" w:hAnsi="Arial"/>
        </w:rPr>
        <w:t xml:space="preserve"> </w:t>
      </w:r>
      <w:r w:rsidR="00250710" w:rsidRPr="00250710">
        <w:rPr>
          <w:rFonts w:ascii="Arial" w:eastAsia="Times New Roman" w:hAnsi="Arial"/>
        </w:rPr>
        <w:t xml:space="preserve">ampiezza e maestosità, si trova nell’antica Bauli, nome che gli antichi romani diedero all’odierna città di </w:t>
      </w:r>
      <w:proofErr w:type="spellStart"/>
      <w:r w:rsidR="00250710" w:rsidRPr="00250710">
        <w:rPr>
          <w:rFonts w:ascii="Arial" w:eastAsia="Times New Roman" w:hAnsi="Arial"/>
        </w:rPr>
        <w:t>Bacoli</w:t>
      </w:r>
      <w:proofErr w:type="spellEnd"/>
      <w:r w:rsidR="00250710" w:rsidRPr="00250710">
        <w:rPr>
          <w:rFonts w:ascii="Arial" w:eastAsia="Times New Roman" w:hAnsi="Arial"/>
        </w:rPr>
        <w:t>.</w:t>
      </w:r>
      <w:r w:rsidR="00532BD8">
        <w:rPr>
          <w:rFonts w:ascii="Arial" w:eastAsia="Times New Roman" w:hAnsi="Arial"/>
        </w:rPr>
        <w:t xml:space="preserve"> </w:t>
      </w:r>
      <w:r w:rsidR="00250710" w:rsidRPr="00250710">
        <w:rPr>
          <w:rFonts w:ascii="Arial" w:eastAsia="Times New Roman" w:hAnsi="Arial"/>
        </w:rPr>
        <w:t xml:space="preserve">Si prosegue verso la vicina </w:t>
      </w:r>
      <w:r w:rsidR="00250710" w:rsidRPr="005A1C3E">
        <w:rPr>
          <w:rFonts w:ascii="Arial" w:eastAsia="Times New Roman" w:hAnsi="Arial"/>
          <w:b/>
        </w:rPr>
        <w:t>Baia</w:t>
      </w:r>
      <w:r w:rsidR="00250710" w:rsidRPr="00250710">
        <w:rPr>
          <w:rFonts w:ascii="Arial" w:eastAsia="Times New Roman" w:hAnsi="Arial"/>
        </w:rPr>
        <w:t xml:space="preserve"> per effettuare un’escursione in battello che ci permetterà di visita l’antica città Romana</w:t>
      </w:r>
      <w:r w:rsidR="00532BD8">
        <w:rPr>
          <w:rFonts w:ascii="Arial" w:eastAsia="Times New Roman" w:hAnsi="Arial"/>
        </w:rPr>
        <w:t xml:space="preserve"> </w:t>
      </w:r>
      <w:r w:rsidR="00250710" w:rsidRPr="00250710">
        <w:rPr>
          <w:rFonts w:ascii="Arial" w:eastAsia="Times New Roman" w:hAnsi="Arial"/>
        </w:rPr>
        <w:t>sommersa. Ci si imbarca su un Battello dal fondo finestrato che consente ai passeggeri di navigare osservando le ville e i reperti</w:t>
      </w:r>
      <w:r w:rsidR="00532BD8">
        <w:rPr>
          <w:rFonts w:ascii="Arial" w:eastAsia="Times New Roman" w:hAnsi="Arial"/>
        </w:rPr>
        <w:t xml:space="preserve"> </w:t>
      </w:r>
      <w:r w:rsidR="00250710" w:rsidRPr="00250710">
        <w:rPr>
          <w:rFonts w:ascii="Arial" w:eastAsia="Times New Roman" w:hAnsi="Arial"/>
        </w:rPr>
        <w:t>sommersi, comodamente seduti, sotto il livello del mare. Pranzo in Ristorante con menu tipico</w:t>
      </w:r>
      <w:r w:rsidR="00532BD8">
        <w:rPr>
          <w:rFonts w:ascii="Arial" w:eastAsia="Times New Roman" w:hAnsi="Arial"/>
        </w:rPr>
        <w:t xml:space="preserve"> </w:t>
      </w:r>
      <w:r w:rsidR="00250710" w:rsidRPr="00250710">
        <w:rPr>
          <w:rFonts w:ascii="Arial" w:eastAsia="Times New Roman" w:hAnsi="Arial"/>
        </w:rPr>
        <w:t xml:space="preserve">Nel pomeriggio, ci si reca a </w:t>
      </w:r>
      <w:r w:rsidR="00250710" w:rsidRPr="005A1C3E">
        <w:rPr>
          <w:rFonts w:ascii="Arial" w:eastAsia="Times New Roman" w:hAnsi="Arial"/>
          <w:b/>
        </w:rPr>
        <w:t>Pozzuoli,</w:t>
      </w:r>
      <w:r w:rsidR="00250710" w:rsidRPr="00250710">
        <w:rPr>
          <w:rFonts w:ascii="Arial" w:eastAsia="Times New Roman" w:hAnsi="Arial"/>
        </w:rPr>
        <w:t xml:space="preserve"> città ricchissima di testimonianze archeologiche di grande importanza. Si visita il</w:t>
      </w:r>
      <w:r w:rsidR="00532BD8">
        <w:rPr>
          <w:rFonts w:ascii="Arial" w:eastAsia="Times New Roman" w:hAnsi="Arial"/>
        </w:rPr>
        <w:t xml:space="preserve"> </w:t>
      </w:r>
      <w:r w:rsidR="00250710" w:rsidRPr="00250710">
        <w:rPr>
          <w:rFonts w:ascii="Arial" w:eastAsia="Times New Roman" w:hAnsi="Arial"/>
        </w:rPr>
        <w:t>magnifico Anfiteatro Flavio, molto grande, che soprattutto conserva dei sotterranei straordinariamente conservati, unici nel loro</w:t>
      </w:r>
      <w:r>
        <w:rPr>
          <w:rFonts w:ascii="Arial" w:eastAsia="Times New Roman" w:hAnsi="Arial"/>
        </w:rPr>
        <w:t xml:space="preserve"> </w:t>
      </w:r>
      <w:r w:rsidR="00250710" w:rsidRPr="00250710">
        <w:rPr>
          <w:rFonts w:ascii="Arial" w:eastAsia="Times New Roman" w:hAnsi="Arial"/>
        </w:rPr>
        <w:t xml:space="preserve">genere, dove venivano rinchiusi le belve e i gladiatori. A conclusione del tour, visita al </w:t>
      </w:r>
      <w:proofErr w:type="spellStart"/>
      <w:r w:rsidR="00250710" w:rsidRPr="00250710">
        <w:rPr>
          <w:rFonts w:ascii="Arial" w:eastAsia="Times New Roman" w:hAnsi="Arial"/>
        </w:rPr>
        <w:t>Macellum</w:t>
      </w:r>
      <w:proofErr w:type="spellEnd"/>
      <w:r w:rsidR="00250710" w:rsidRPr="00250710">
        <w:rPr>
          <w:rFonts w:ascii="Arial" w:eastAsia="Times New Roman" w:hAnsi="Arial"/>
        </w:rPr>
        <w:t xml:space="preserve"> di Pozzuoli, antico e</w:t>
      </w:r>
      <w:r w:rsidR="00532BD8">
        <w:rPr>
          <w:rFonts w:ascii="Arial" w:eastAsia="Times New Roman" w:hAnsi="Arial"/>
        </w:rPr>
        <w:t xml:space="preserve"> </w:t>
      </w:r>
      <w:r w:rsidR="00250710" w:rsidRPr="00250710">
        <w:rPr>
          <w:rFonts w:ascii="Arial" w:eastAsia="Times New Roman" w:hAnsi="Arial"/>
        </w:rPr>
        <w:t>suggestivo mercato della città flegrea sito nell’area portuale. Cena in hotel con menu tipico. Pernottamento</w:t>
      </w:r>
      <w:r w:rsidR="00532BD8">
        <w:rPr>
          <w:rFonts w:ascii="Arial" w:eastAsia="Times New Roman" w:hAnsi="Arial"/>
        </w:rPr>
        <w:t xml:space="preserve"> </w:t>
      </w:r>
    </w:p>
    <w:p w:rsidR="005A1C3E" w:rsidRDefault="005A1C3E" w:rsidP="005A1C3E">
      <w:pPr>
        <w:rPr>
          <w:rFonts w:ascii="Arial" w:eastAsia="Times New Roman" w:hAnsi="Arial"/>
        </w:rPr>
      </w:pPr>
    </w:p>
    <w:p w:rsidR="0083536D" w:rsidRDefault="0083536D" w:rsidP="005A1C3E">
      <w:pPr>
        <w:rPr>
          <w:rFonts w:ascii="Arial" w:eastAsia="Times New Roman" w:hAnsi="Arial"/>
        </w:rPr>
      </w:pPr>
    </w:p>
    <w:p w:rsidR="0083536D" w:rsidRDefault="0083536D" w:rsidP="005A1C3E">
      <w:pPr>
        <w:rPr>
          <w:rFonts w:ascii="Arial" w:eastAsia="Times New Roman" w:hAnsi="Arial"/>
        </w:rPr>
      </w:pPr>
    </w:p>
    <w:p w:rsidR="0083536D" w:rsidRDefault="0083536D" w:rsidP="005A1C3E">
      <w:pPr>
        <w:rPr>
          <w:rFonts w:ascii="Arial" w:eastAsia="Times New Roman" w:hAnsi="Arial"/>
        </w:rPr>
      </w:pPr>
    </w:p>
    <w:p w:rsidR="0083536D" w:rsidRDefault="0083536D" w:rsidP="005A1C3E">
      <w:pPr>
        <w:rPr>
          <w:rFonts w:ascii="Arial" w:eastAsia="Times New Roman" w:hAnsi="Arial"/>
        </w:rPr>
      </w:pPr>
    </w:p>
    <w:p w:rsidR="0083536D" w:rsidRDefault="0083536D" w:rsidP="005A1C3E">
      <w:pPr>
        <w:rPr>
          <w:rFonts w:ascii="Arial" w:eastAsia="Times New Roman" w:hAnsi="Arial"/>
        </w:rPr>
      </w:pPr>
    </w:p>
    <w:p w:rsidR="0083536D" w:rsidRDefault="0083536D" w:rsidP="005A1C3E">
      <w:pPr>
        <w:rPr>
          <w:rFonts w:ascii="Arial" w:eastAsia="Times New Roman" w:hAnsi="Arial"/>
        </w:rPr>
      </w:pPr>
    </w:p>
    <w:p w:rsidR="0083536D" w:rsidRDefault="0083536D" w:rsidP="005A1C3E">
      <w:pPr>
        <w:rPr>
          <w:rFonts w:ascii="Arial" w:eastAsia="Times New Roman" w:hAnsi="Arial"/>
        </w:rPr>
      </w:pPr>
    </w:p>
    <w:p w:rsidR="005A1C3E" w:rsidRPr="005A1C3E" w:rsidRDefault="005A1C3E" w:rsidP="005A1C3E">
      <w:pPr>
        <w:rPr>
          <w:rFonts w:ascii="Arial" w:eastAsia="Times New Roman" w:hAnsi="Arial"/>
          <w:b/>
          <w:color w:val="943634" w:themeColor="accent2" w:themeShade="BF"/>
          <w:sz w:val="18"/>
          <w:szCs w:val="18"/>
          <w:u w:val="single"/>
        </w:rPr>
      </w:pPr>
      <w:r w:rsidRPr="005A1C3E">
        <w:rPr>
          <w:rFonts w:ascii="Arial" w:eastAsia="Times New Roman" w:hAnsi="Arial"/>
          <w:b/>
          <w:color w:val="943634" w:themeColor="accent2" w:themeShade="BF"/>
          <w:sz w:val="18"/>
          <w:szCs w:val="18"/>
          <w:u w:val="single"/>
        </w:rPr>
        <w:t xml:space="preserve">4° Giorno </w:t>
      </w:r>
      <w:r w:rsidR="00250710" w:rsidRPr="005A1C3E">
        <w:rPr>
          <w:rFonts w:ascii="Arial" w:eastAsia="Times New Roman" w:hAnsi="Arial"/>
          <w:b/>
          <w:color w:val="943634" w:themeColor="accent2" w:themeShade="BF"/>
          <w:sz w:val="18"/>
          <w:szCs w:val="18"/>
          <w:u w:val="single"/>
        </w:rPr>
        <w:t xml:space="preserve">10 Ottobre: "Napoli con la collina di Posillipo e la visita in esclusiva al Parco di </w:t>
      </w:r>
      <w:proofErr w:type="spellStart"/>
      <w:r w:rsidR="00250710" w:rsidRPr="005A1C3E">
        <w:rPr>
          <w:rFonts w:ascii="Arial" w:eastAsia="Times New Roman" w:hAnsi="Arial"/>
          <w:b/>
          <w:color w:val="943634" w:themeColor="accent2" w:themeShade="BF"/>
          <w:sz w:val="18"/>
          <w:szCs w:val="18"/>
          <w:u w:val="single"/>
        </w:rPr>
        <w:t>Pausylipon</w:t>
      </w:r>
      <w:proofErr w:type="spellEnd"/>
      <w:r w:rsidR="00250710" w:rsidRPr="005A1C3E">
        <w:rPr>
          <w:rFonts w:ascii="Arial" w:eastAsia="Times New Roman" w:hAnsi="Arial"/>
          <w:b/>
          <w:color w:val="943634" w:themeColor="accent2" w:themeShade="BF"/>
          <w:sz w:val="18"/>
          <w:szCs w:val="18"/>
          <w:u w:val="single"/>
        </w:rPr>
        <w:t>”</w:t>
      </w:r>
      <w:r w:rsidR="004A1735" w:rsidRPr="005A1C3E">
        <w:rPr>
          <w:rFonts w:ascii="Arial" w:eastAsia="Times New Roman" w:hAnsi="Arial"/>
          <w:b/>
          <w:color w:val="943634" w:themeColor="accent2" w:themeShade="BF"/>
          <w:sz w:val="18"/>
          <w:szCs w:val="18"/>
          <w:u w:val="single"/>
        </w:rPr>
        <w:t xml:space="preserve"> </w:t>
      </w:r>
    </w:p>
    <w:p w:rsidR="00532BD8" w:rsidRDefault="0083536D" w:rsidP="0083536D">
      <w:pPr>
        <w:rPr>
          <w:rFonts w:ascii="Arial" w:eastAsia="Times New Roman" w:hAnsi="Arial"/>
          <w:sz w:val="23"/>
          <w:szCs w:val="23"/>
        </w:rPr>
      </w:pPr>
      <w:r>
        <w:rPr>
          <w:rFonts w:ascii="Arial" w:eastAsia="Times New Roman" w:hAnsi="Arial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4274820</wp:posOffset>
            </wp:positionH>
            <wp:positionV relativeFrom="paragraph">
              <wp:posOffset>591820</wp:posOffset>
            </wp:positionV>
            <wp:extent cx="1943100" cy="1409700"/>
            <wp:effectExtent l="19050" t="0" r="0" b="0"/>
            <wp:wrapTight wrapText="bothSides">
              <wp:wrapPolygon edited="0">
                <wp:start x="847" y="0"/>
                <wp:lineTo x="-212" y="2043"/>
                <wp:lineTo x="-212" y="18681"/>
                <wp:lineTo x="424" y="21308"/>
                <wp:lineTo x="847" y="21308"/>
                <wp:lineTo x="20541" y="21308"/>
                <wp:lineTo x="20965" y="21308"/>
                <wp:lineTo x="21600" y="19557"/>
                <wp:lineTo x="21600" y="2043"/>
                <wp:lineTo x="21176" y="292"/>
                <wp:lineTo x="20541" y="0"/>
                <wp:lineTo x="847" y="0"/>
              </wp:wrapPolygon>
            </wp:wrapTight>
            <wp:docPr id="3" name="Immagine 1" descr="Origine del nome &quot;Posillipo&quot;: perché si chiama cos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e del nome &quot;Posillipo&quot;: perché si chiama così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50710" w:rsidRPr="00250710">
        <w:rPr>
          <w:rFonts w:ascii="Arial" w:eastAsia="Times New Roman" w:hAnsi="Arial"/>
        </w:rPr>
        <w:t xml:space="preserve">Prima colazione in Hotel. Mattinata dedicata alla collina </w:t>
      </w:r>
      <w:r w:rsidR="00250710" w:rsidRPr="005A1C3E">
        <w:rPr>
          <w:rFonts w:ascii="Arial" w:eastAsia="Times New Roman" w:hAnsi="Arial"/>
          <w:b/>
        </w:rPr>
        <w:t>di Posillipo</w:t>
      </w:r>
      <w:r w:rsidR="00250710" w:rsidRPr="00250710">
        <w:rPr>
          <w:rFonts w:ascii="Arial" w:eastAsia="Times New Roman" w:hAnsi="Arial"/>
        </w:rPr>
        <w:t>, la zona più panoramica e più esclusiva di Napoli, formata</w:t>
      </w:r>
      <w:r w:rsidR="00532BD8">
        <w:rPr>
          <w:rFonts w:ascii="Arial" w:eastAsia="Times New Roman" w:hAnsi="Arial"/>
        </w:rPr>
        <w:t xml:space="preserve"> </w:t>
      </w:r>
      <w:r w:rsidR="00250710" w:rsidRPr="00250710">
        <w:rPr>
          <w:rFonts w:ascii="Arial" w:eastAsia="Times New Roman" w:hAnsi="Arial"/>
        </w:rPr>
        <w:t>da una lunga collina di tufo che si adagia sul mare, creando promontori, insenature e baie splendide. In questo scenario, sorgono</w:t>
      </w:r>
      <w:r w:rsidR="00532BD8">
        <w:rPr>
          <w:rFonts w:ascii="Arial" w:eastAsia="Times New Roman" w:hAnsi="Arial"/>
        </w:rPr>
        <w:t xml:space="preserve"> </w:t>
      </w:r>
      <w:r w:rsidR="00250710" w:rsidRPr="00250710">
        <w:rPr>
          <w:rFonts w:ascii="Arial" w:eastAsia="Times New Roman" w:hAnsi="Arial"/>
        </w:rPr>
        <w:t>numerose ville nobiliari, molte delle quali abitate tuttora dai legittimi proprietari e dunque non accessibili. Accanto ad esse,</w:t>
      </w:r>
      <w:r w:rsidR="00532BD8">
        <w:rPr>
          <w:rFonts w:ascii="Arial" w:eastAsia="Times New Roman" w:hAnsi="Arial"/>
        </w:rPr>
        <w:t xml:space="preserve"> </w:t>
      </w:r>
      <w:proofErr w:type="spellStart"/>
      <w:r w:rsidR="00250710" w:rsidRPr="00250710">
        <w:rPr>
          <w:rFonts w:ascii="Arial" w:eastAsia="Times New Roman" w:hAnsi="Arial"/>
        </w:rPr>
        <w:t>spiaggette</w:t>
      </w:r>
      <w:proofErr w:type="spellEnd"/>
      <w:r w:rsidR="00250710" w:rsidRPr="00250710">
        <w:rPr>
          <w:rFonts w:ascii="Arial" w:eastAsia="Times New Roman" w:hAnsi="Arial"/>
        </w:rPr>
        <w:t xml:space="preserve">, pareti di tufo, piccoli borghi tipici come </w:t>
      </w:r>
      <w:proofErr w:type="spellStart"/>
      <w:r w:rsidR="00250710" w:rsidRPr="00250710">
        <w:rPr>
          <w:rFonts w:ascii="Arial" w:eastAsia="Times New Roman" w:hAnsi="Arial"/>
        </w:rPr>
        <w:t>Marechiaro</w:t>
      </w:r>
      <w:proofErr w:type="spellEnd"/>
      <w:r w:rsidR="00250710" w:rsidRPr="00250710">
        <w:rPr>
          <w:rFonts w:ascii="Arial" w:eastAsia="Times New Roman" w:hAnsi="Arial"/>
        </w:rPr>
        <w:t xml:space="preserve"> fanno di questo luogo una meraviglia. Posillipo come luogo di</w:t>
      </w:r>
      <w:r w:rsidR="00532BD8">
        <w:rPr>
          <w:rFonts w:ascii="Arial" w:eastAsia="Times New Roman" w:hAnsi="Arial"/>
        </w:rPr>
        <w:t xml:space="preserve"> </w:t>
      </w:r>
      <w:r w:rsidR="00250710" w:rsidRPr="00250710">
        <w:rPr>
          <w:rFonts w:ascii="Arial" w:eastAsia="Times New Roman" w:hAnsi="Arial"/>
        </w:rPr>
        <w:t>villeggiatura fu amata già dai romani, che impiantarono in uno dei punti più panoramici una bellissima villa imperiale, a cui si</w:t>
      </w:r>
      <w:r w:rsidR="00532BD8">
        <w:rPr>
          <w:rFonts w:ascii="Arial" w:eastAsia="Times New Roman" w:hAnsi="Arial"/>
        </w:rPr>
        <w:t xml:space="preserve"> </w:t>
      </w:r>
      <w:r w:rsidR="00250710" w:rsidRPr="00250710">
        <w:rPr>
          <w:rFonts w:ascii="Arial" w:eastAsia="Times New Roman" w:hAnsi="Arial"/>
        </w:rPr>
        <w:t>accedeva attraverso una suggestiva galleria, scavata nel</w:t>
      </w:r>
      <w:r w:rsidR="005A1C3E">
        <w:rPr>
          <w:rFonts w:ascii="Arial" w:eastAsia="Times New Roman" w:hAnsi="Arial"/>
        </w:rPr>
        <w:t xml:space="preserve"> </w:t>
      </w:r>
      <w:r w:rsidR="00250710" w:rsidRPr="00250710">
        <w:rPr>
          <w:rFonts w:ascii="Arial" w:eastAsia="Times New Roman" w:hAnsi="Arial"/>
        </w:rPr>
        <w:t xml:space="preserve"> tufo, lunga varie centinaia di metri. La prima tappa del tour è proprio il</w:t>
      </w:r>
      <w:r w:rsidR="00532BD8">
        <w:rPr>
          <w:rFonts w:ascii="Arial" w:eastAsia="Times New Roman" w:hAnsi="Arial"/>
        </w:rPr>
        <w:t xml:space="preserve"> </w:t>
      </w:r>
      <w:r w:rsidR="00250710" w:rsidRPr="005A1C3E">
        <w:rPr>
          <w:rFonts w:ascii="Arial" w:eastAsia="Times New Roman" w:hAnsi="Arial"/>
          <w:b/>
        </w:rPr>
        <w:t xml:space="preserve">Parco Archeologico di </w:t>
      </w:r>
      <w:proofErr w:type="spellStart"/>
      <w:r w:rsidR="00250710" w:rsidRPr="005A1C3E">
        <w:rPr>
          <w:rFonts w:ascii="Arial" w:eastAsia="Times New Roman" w:hAnsi="Arial"/>
          <w:b/>
        </w:rPr>
        <w:t>Pausilypon</w:t>
      </w:r>
      <w:proofErr w:type="spellEnd"/>
      <w:r w:rsidR="00250710" w:rsidRPr="00250710">
        <w:rPr>
          <w:rFonts w:ascii="Arial" w:eastAsia="Times New Roman" w:hAnsi="Arial"/>
        </w:rPr>
        <w:t xml:space="preserve">, a cui si accede dalla zona di </w:t>
      </w:r>
      <w:proofErr w:type="spellStart"/>
      <w:r w:rsidR="00250710" w:rsidRPr="00250710">
        <w:rPr>
          <w:rFonts w:ascii="Arial" w:eastAsia="Times New Roman" w:hAnsi="Arial"/>
        </w:rPr>
        <w:t>Coroglio</w:t>
      </w:r>
      <w:proofErr w:type="spellEnd"/>
      <w:r w:rsidR="00250710" w:rsidRPr="00250710">
        <w:rPr>
          <w:rFonts w:ascii="Arial" w:eastAsia="Times New Roman" w:hAnsi="Arial"/>
        </w:rPr>
        <w:t xml:space="preserve">. Dapprima si entra nella suggestiva Grotta di </w:t>
      </w:r>
      <w:proofErr w:type="spellStart"/>
      <w:r w:rsidR="00250710" w:rsidRPr="00250710">
        <w:rPr>
          <w:rFonts w:ascii="Arial" w:eastAsia="Times New Roman" w:hAnsi="Arial"/>
        </w:rPr>
        <w:t>Seiano</w:t>
      </w:r>
      <w:proofErr w:type="spellEnd"/>
      <w:r w:rsidR="00250710" w:rsidRPr="00250710">
        <w:rPr>
          <w:rFonts w:ascii="Arial" w:eastAsia="Times New Roman" w:hAnsi="Arial"/>
        </w:rPr>
        <w:t>,</w:t>
      </w:r>
      <w:r w:rsidR="00532BD8">
        <w:rPr>
          <w:rFonts w:ascii="Arial" w:eastAsia="Times New Roman" w:hAnsi="Arial"/>
        </w:rPr>
        <w:t xml:space="preserve"> </w:t>
      </w:r>
      <w:r w:rsidR="00250710" w:rsidRPr="00250710">
        <w:rPr>
          <w:rFonts w:ascii="Arial" w:eastAsia="Times New Roman" w:hAnsi="Arial"/>
        </w:rPr>
        <w:t>un tunnel di epoca romana lungo 770 metri, eccezionalmente conservato. Al termine del tunnel si arriva nella spianata</w:t>
      </w:r>
      <w:r w:rsidR="00532BD8">
        <w:rPr>
          <w:rFonts w:ascii="Arial" w:eastAsia="Times New Roman" w:hAnsi="Arial"/>
        </w:rPr>
        <w:t xml:space="preserve"> </w:t>
      </w:r>
      <w:r w:rsidR="00250710" w:rsidRPr="00250710">
        <w:rPr>
          <w:rFonts w:ascii="Arial" w:eastAsia="Times New Roman" w:hAnsi="Arial"/>
        </w:rPr>
        <w:t xml:space="preserve">panoramica, incastonata tra l’isolotto della </w:t>
      </w:r>
      <w:proofErr w:type="spellStart"/>
      <w:r w:rsidR="00250710" w:rsidRPr="00250710">
        <w:rPr>
          <w:rFonts w:ascii="Arial" w:eastAsia="Times New Roman" w:hAnsi="Arial"/>
        </w:rPr>
        <w:t>Gaiola</w:t>
      </w:r>
      <w:proofErr w:type="spellEnd"/>
      <w:r w:rsidR="00250710" w:rsidRPr="00250710">
        <w:rPr>
          <w:rFonts w:ascii="Arial" w:eastAsia="Times New Roman" w:hAnsi="Arial"/>
        </w:rPr>
        <w:t xml:space="preserve"> e la Baia di </w:t>
      </w:r>
      <w:proofErr w:type="spellStart"/>
      <w:r w:rsidR="00250710" w:rsidRPr="00250710">
        <w:rPr>
          <w:rFonts w:ascii="Arial" w:eastAsia="Times New Roman" w:hAnsi="Arial"/>
        </w:rPr>
        <w:t>Trentaremi</w:t>
      </w:r>
      <w:proofErr w:type="spellEnd"/>
      <w:r w:rsidR="00250710" w:rsidRPr="00250710">
        <w:rPr>
          <w:rFonts w:ascii="Arial" w:eastAsia="Times New Roman" w:hAnsi="Arial"/>
        </w:rPr>
        <w:t>, che comprende i resti della villa imperiale, l’antico</w:t>
      </w:r>
      <w:r w:rsidR="00532BD8">
        <w:rPr>
          <w:rFonts w:ascii="Arial" w:eastAsia="Times New Roman" w:hAnsi="Arial"/>
        </w:rPr>
        <w:t xml:space="preserve"> </w:t>
      </w:r>
      <w:r w:rsidR="00250710" w:rsidRPr="00250710">
        <w:rPr>
          <w:rFonts w:ascii="Arial" w:eastAsia="Times New Roman" w:hAnsi="Arial"/>
        </w:rPr>
        <w:t>teatro romano e altre strutture. I panorami sono mozzafiato.</w:t>
      </w:r>
      <w:r w:rsidR="00532BD8">
        <w:rPr>
          <w:rFonts w:ascii="Arial" w:eastAsia="Times New Roman" w:hAnsi="Arial"/>
        </w:rPr>
        <w:t xml:space="preserve"> </w:t>
      </w:r>
      <w:r w:rsidR="00250710" w:rsidRPr="00250710">
        <w:rPr>
          <w:rFonts w:ascii="Arial" w:eastAsia="Times New Roman" w:hAnsi="Arial"/>
        </w:rPr>
        <w:t>A seguire, si torna in pullman percorrendo le strade più panoramiche di Napoli e facendo tappa per ammirare lo splendido Golfo,</w:t>
      </w:r>
      <w:r w:rsidR="00532BD8">
        <w:rPr>
          <w:rFonts w:ascii="Arial" w:eastAsia="Times New Roman" w:hAnsi="Arial"/>
        </w:rPr>
        <w:t xml:space="preserve"> </w:t>
      </w:r>
      <w:r w:rsidR="00250710" w:rsidRPr="00250710">
        <w:rPr>
          <w:rFonts w:ascii="Arial" w:eastAsia="Times New Roman" w:hAnsi="Arial"/>
        </w:rPr>
        <w:t xml:space="preserve">con il Vesuvio, la penisola </w:t>
      </w:r>
      <w:proofErr w:type="spellStart"/>
      <w:r w:rsidR="00250710" w:rsidRPr="00250710">
        <w:rPr>
          <w:rFonts w:ascii="Arial" w:eastAsia="Times New Roman" w:hAnsi="Arial"/>
        </w:rPr>
        <w:t>sorrentina</w:t>
      </w:r>
      <w:proofErr w:type="spellEnd"/>
      <w:r w:rsidR="00250710" w:rsidRPr="00250710">
        <w:rPr>
          <w:rFonts w:ascii="Arial" w:eastAsia="Times New Roman" w:hAnsi="Arial"/>
        </w:rPr>
        <w:t xml:space="preserve"> e le isole. Arrivo nel cuore storico e monumentale di Napoli. Pranzo libero.</w:t>
      </w:r>
      <w:r w:rsidR="005A1C3E">
        <w:rPr>
          <w:rFonts w:ascii="Arial" w:eastAsia="Times New Roman" w:hAnsi="Arial"/>
        </w:rPr>
        <w:t xml:space="preserve"> </w:t>
      </w:r>
      <w:r w:rsidR="00250710" w:rsidRPr="00250710">
        <w:rPr>
          <w:rFonts w:ascii="Arial" w:eastAsia="Times New Roman" w:hAnsi="Arial"/>
        </w:rPr>
        <w:t>Ad orario convenuto, trasferimento alla stazione di Napoli. Partenza con treno alta velocità per Milano.</w:t>
      </w:r>
      <w:r w:rsidR="005A1C3E">
        <w:rPr>
          <w:rFonts w:ascii="Arial" w:eastAsia="Times New Roman" w:hAnsi="Arial"/>
        </w:rPr>
        <w:t xml:space="preserve"> </w:t>
      </w:r>
      <w:r w:rsidR="00250710" w:rsidRPr="00250710">
        <w:rPr>
          <w:rFonts w:ascii="Arial" w:eastAsia="Times New Roman" w:hAnsi="Arial"/>
        </w:rPr>
        <w:t>Arrivo e transfer in bus riservato per il rientro alle proprie sedi.</w:t>
      </w:r>
      <w:r w:rsidR="00250710" w:rsidRPr="0025071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A1735" w:rsidRPr="00D349BB" w:rsidRDefault="004A1735" w:rsidP="00532BD8">
      <w:pPr>
        <w:rPr>
          <w:rFonts w:ascii="Arial" w:eastAsia="Times New Roman" w:hAnsi="Arial"/>
          <w:color w:val="943634" w:themeColor="accent2" w:themeShade="BF"/>
          <w:sz w:val="23"/>
          <w:szCs w:val="23"/>
        </w:rPr>
      </w:pPr>
    </w:p>
    <w:p w:rsidR="00532BD8" w:rsidRDefault="00250710" w:rsidP="00250710">
      <w:pPr>
        <w:rPr>
          <w:rFonts w:ascii="Arial" w:eastAsia="Times New Roman" w:hAnsi="Arial"/>
          <w:sz w:val="23"/>
          <w:szCs w:val="23"/>
        </w:rPr>
      </w:pPr>
      <w:r w:rsidRPr="00D349BB">
        <w:rPr>
          <w:rFonts w:ascii="Arial" w:eastAsia="Times New Roman" w:hAnsi="Arial"/>
          <w:color w:val="943634" w:themeColor="accent2" w:themeShade="BF"/>
          <w:sz w:val="23"/>
          <w:szCs w:val="23"/>
        </w:rPr>
        <w:t>Periodo: dal 7 al 10 Ottobre 2022</w:t>
      </w:r>
      <w:r w:rsidRPr="00D349B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br/>
      </w:r>
      <w:r w:rsidRPr="00532BD8">
        <w:rPr>
          <w:rFonts w:ascii="Arial" w:eastAsia="Times New Roman" w:hAnsi="Arial"/>
          <w:b/>
          <w:sz w:val="23"/>
          <w:szCs w:val="23"/>
          <w:u w:val="single"/>
        </w:rPr>
        <w:t>LA QUOTA COMPRENDE:</w:t>
      </w:r>
      <w:r w:rsidRPr="00250710">
        <w:rPr>
          <w:rFonts w:ascii="Times New Roman" w:eastAsia="Times New Roman" w:hAnsi="Times New Roman" w:cs="Times New Roman"/>
          <w:sz w:val="24"/>
          <w:szCs w:val="24"/>
        </w:rPr>
        <w:br/>
      </w:r>
      <w:r w:rsidRPr="00250710">
        <w:rPr>
          <w:rFonts w:ascii="Arial" w:eastAsia="Times New Roman" w:hAnsi="Arial"/>
          <w:sz w:val="23"/>
          <w:szCs w:val="23"/>
        </w:rPr>
        <w:t>- Transfer a/r per la stazione di Milano Centrale</w:t>
      </w:r>
      <w:r w:rsidRPr="00250710">
        <w:rPr>
          <w:rFonts w:ascii="Times New Roman" w:eastAsia="Times New Roman" w:hAnsi="Times New Roman" w:cs="Times New Roman"/>
          <w:sz w:val="24"/>
          <w:szCs w:val="24"/>
        </w:rPr>
        <w:br/>
      </w:r>
      <w:r w:rsidRPr="00250710">
        <w:rPr>
          <w:rFonts w:ascii="Arial" w:eastAsia="Times New Roman" w:hAnsi="Arial"/>
          <w:sz w:val="23"/>
          <w:szCs w:val="23"/>
        </w:rPr>
        <w:t>- Assistenza Avvenire Viaggi all'arrivo stazione Milano Centrale</w:t>
      </w:r>
      <w:r w:rsidRPr="00250710">
        <w:rPr>
          <w:rFonts w:ascii="Times New Roman" w:eastAsia="Times New Roman" w:hAnsi="Times New Roman" w:cs="Times New Roman"/>
          <w:sz w:val="24"/>
          <w:szCs w:val="24"/>
        </w:rPr>
        <w:br/>
      </w:r>
      <w:r w:rsidRPr="00250710">
        <w:rPr>
          <w:rFonts w:ascii="Arial" w:eastAsia="Times New Roman" w:hAnsi="Arial"/>
          <w:sz w:val="23"/>
          <w:szCs w:val="23"/>
        </w:rPr>
        <w:t xml:space="preserve">- Viaggio in treno Alta Velocità </w:t>
      </w:r>
      <w:proofErr w:type="spellStart"/>
      <w:r w:rsidRPr="00250710">
        <w:rPr>
          <w:rFonts w:ascii="Arial" w:eastAsia="Times New Roman" w:hAnsi="Arial"/>
          <w:sz w:val="23"/>
          <w:szCs w:val="23"/>
        </w:rPr>
        <w:t>Milano-Napoli-Milano</w:t>
      </w:r>
      <w:proofErr w:type="spellEnd"/>
      <w:r w:rsidRPr="00250710">
        <w:rPr>
          <w:rFonts w:ascii="Times New Roman" w:eastAsia="Times New Roman" w:hAnsi="Times New Roman" w:cs="Times New Roman"/>
          <w:sz w:val="24"/>
          <w:szCs w:val="24"/>
        </w:rPr>
        <w:br/>
      </w:r>
      <w:r w:rsidRPr="00250710">
        <w:rPr>
          <w:rFonts w:ascii="Arial" w:eastAsia="Times New Roman" w:hAnsi="Arial"/>
          <w:sz w:val="23"/>
          <w:szCs w:val="23"/>
        </w:rPr>
        <w:t>- Servizio bus in Campania per visite e trasferimenti come da programma</w:t>
      </w:r>
      <w:r w:rsidRPr="00250710">
        <w:rPr>
          <w:rFonts w:ascii="Times New Roman" w:eastAsia="Times New Roman" w:hAnsi="Times New Roman" w:cs="Times New Roman"/>
          <w:sz w:val="24"/>
          <w:szCs w:val="24"/>
        </w:rPr>
        <w:br/>
      </w:r>
      <w:r w:rsidRPr="00250710">
        <w:rPr>
          <w:rFonts w:ascii="Arial" w:eastAsia="Times New Roman" w:hAnsi="Arial"/>
          <w:sz w:val="23"/>
          <w:szCs w:val="23"/>
        </w:rPr>
        <w:t>- Sistemazione in hotel 4 stelle</w:t>
      </w:r>
      <w:r w:rsidRPr="00250710">
        <w:rPr>
          <w:rFonts w:ascii="Times New Roman" w:eastAsia="Times New Roman" w:hAnsi="Times New Roman" w:cs="Times New Roman"/>
          <w:sz w:val="24"/>
          <w:szCs w:val="24"/>
        </w:rPr>
        <w:br/>
      </w:r>
      <w:r w:rsidRPr="00250710">
        <w:rPr>
          <w:rFonts w:ascii="Arial" w:eastAsia="Times New Roman" w:hAnsi="Arial"/>
          <w:sz w:val="23"/>
          <w:szCs w:val="23"/>
        </w:rPr>
        <w:t xml:space="preserve">- </w:t>
      </w:r>
      <w:r w:rsidRPr="00D349BB">
        <w:rPr>
          <w:rFonts w:ascii="Arial" w:eastAsia="Times New Roman" w:hAnsi="Arial"/>
        </w:rPr>
        <w:t>Trattamento di pensione completa dalla cena del 7 ottobre alla prima colazione del 10 Ottobre 2022</w:t>
      </w:r>
      <w:r w:rsidRPr="00250710">
        <w:rPr>
          <w:rFonts w:ascii="Times New Roman" w:eastAsia="Times New Roman" w:hAnsi="Times New Roman" w:cs="Times New Roman"/>
          <w:sz w:val="24"/>
          <w:szCs w:val="24"/>
        </w:rPr>
        <w:br/>
      </w:r>
      <w:r w:rsidRPr="00250710">
        <w:rPr>
          <w:rFonts w:ascii="Arial" w:eastAsia="Times New Roman" w:hAnsi="Arial"/>
          <w:sz w:val="23"/>
          <w:szCs w:val="23"/>
        </w:rPr>
        <w:t>- Prima colazione al buffet</w:t>
      </w:r>
      <w:r w:rsidRPr="00250710">
        <w:rPr>
          <w:rFonts w:ascii="Times New Roman" w:eastAsia="Times New Roman" w:hAnsi="Times New Roman" w:cs="Times New Roman"/>
          <w:sz w:val="24"/>
          <w:szCs w:val="24"/>
        </w:rPr>
        <w:br/>
      </w:r>
      <w:r w:rsidRPr="00250710">
        <w:rPr>
          <w:rFonts w:ascii="Arial" w:eastAsia="Times New Roman" w:hAnsi="Arial"/>
          <w:sz w:val="23"/>
          <w:szCs w:val="23"/>
        </w:rPr>
        <w:t>- Bevande ai pasti (vino ed acqua minerale)</w:t>
      </w:r>
      <w:r w:rsidRPr="00250710">
        <w:rPr>
          <w:rFonts w:ascii="Times New Roman" w:eastAsia="Times New Roman" w:hAnsi="Times New Roman" w:cs="Times New Roman"/>
          <w:sz w:val="24"/>
          <w:szCs w:val="24"/>
        </w:rPr>
        <w:br/>
      </w:r>
      <w:r w:rsidRPr="00250710">
        <w:rPr>
          <w:rFonts w:ascii="Arial" w:eastAsia="Times New Roman" w:hAnsi="Arial"/>
          <w:sz w:val="23"/>
          <w:szCs w:val="23"/>
        </w:rPr>
        <w:t>- Pranzi e cene con menu tipici regionali</w:t>
      </w:r>
      <w:r w:rsidRPr="00250710">
        <w:rPr>
          <w:rFonts w:ascii="Times New Roman" w:eastAsia="Times New Roman" w:hAnsi="Times New Roman" w:cs="Times New Roman"/>
          <w:sz w:val="24"/>
          <w:szCs w:val="24"/>
        </w:rPr>
        <w:br/>
      </w:r>
      <w:r w:rsidRPr="00250710">
        <w:rPr>
          <w:rFonts w:ascii="Arial" w:eastAsia="Times New Roman" w:hAnsi="Arial"/>
          <w:sz w:val="23"/>
          <w:szCs w:val="23"/>
        </w:rPr>
        <w:t>- Servizio guida mezza giornata 7/10</w:t>
      </w:r>
      <w:r w:rsidRPr="00250710">
        <w:rPr>
          <w:rFonts w:ascii="Times New Roman" w:eastAsia="Times New Roman" w:hAnsi="Times New Roman" w:cs="Times New Roman"/>
          <w:sz w:val="24"/>
          <w:szCs w:val="24"/>
        </w:rPr>
        <w:br/>
      </w:r>
      <w:r w:rsidRPr="00250710">
        <w:rPr>
          <w:rFonts w:ascii="Arial" w:eastAsia="Times New Roman" w:hAnsi="Arial"/>
          <w:sz w:val="23"/>
          <w:szCs w:val="23"/>
        </w:rPr>
        <w:t>- Servizio guida intera giornata 8/10</w:t>
      </w:r>
      <w:r w:rsidRPr="00250710">
        <w:rPr>
          <w:rFonts w:ascii="Times New Roman" w:eastAsia="Times New Roman" w:hAnsi="Times New Roman" w:cs="Times New Roman"/>
          <w:sz w:val="24"/>
          <w:szCs w:val="24"/>
        </w:rPr>
        <w:br/>
      </w:r>
      <w:r w:rsidRPr="00250710">
        <w:rPr>
          <w:rFonts w:ascii="Arial" w:eastAsia="Times New Roman" w:hAnsi="Arial"/>
          <w:sz w:val="23"/>
          <w:szCs w:val="23"/>
        </w:rPr>
        <w:t>- Servizio guida intera giornata 9/10</w:t>
      </w:r>
      <w:r w:rsidRPr="00250710">
        <w:rPr>
          <w:rFonts w:ascii="Times New Roman" w:eastAsia="Times New Roman" w:hAnsi="Times New Roman" w:cs="Times New Roman"/>
          <w:sz w:val="24"/>
          <w:szCs w:val="24"/>
        </w:rPr>
        <w:br/>
      </w:r>
      <w:r w:rsidRPr="00250710">
        <w:rPr>
          <w:rFonts w:ascii="Arial" w:eastAsia="Times New Roman" w:hAnsi="Arial"/>
          <w:sz w:val="23"/>
          <w:szCs w:val="23"/>
        </w:rPr>
        <w:t>- Servizio guida intera giornata 10/10</w:t>
      </w:r>
      <w:r w:rsidRPr="00250710">
        <w:rPr>
          <w:rFonts w:ascii="Times New Roman" w:eastAsia="Times New Roman" w:hAnsi="Times New Roman" w:cs="Times New Roman"/>
          <w:sz w:val="24"/>
          <w:szCs w:val="24"/>
        </w:rPr>
        <w:br/>
      </w:r>
      <w:r w:rsidRPr="00250710">
        <w:rPr>
          <w:rFonts w:ascii="Arial" w:eastAsia="Times New Roman" w:hAnsi="Arial"/>
          <w:sz w:val="23"/>
          <w:szCs w:val="23"/>
        </w:rPr>
        <w:t>- Traghetto a/r per l'isola di Procida</w:t>
      </w:r>
      <w:r w:rsidRPr="00250710">
        <w:rPr>
          <w:rFonts w:ascii="Times New Roman" w:eastAsia="Times New Roman" w:hAnsi="Times New Roman" w:cs="Times New Roman"/>
          <w:sz w:val="24"/>
          <w:szCs w:val="24"/>
        </w:rPr>
        <w:br/>
      </w:r>
      <w:r w:rsidRPr="00250710">
        <w:rPr>
          <w:rFonts w:ascii="Arial" w:eastAsia="Times New Roman" w:hAnsi="Arial"/>
          <w:sz w:val="23"/>
          <w:szCs w:val="23"/>
        </w:rPr>
        <w:t>- Tassa di sbarco a Procida</w:t>
      </w:r>
      <w:r w:rsidRPr="00250710">
        <w:rPr>
          <w:rFonts w:ascii="Times New Roman" w:eastAsia="Times New Roman" w:hAnsi="Times New Roman" w:cs="Times New Roman"/>
          <w:sz w:val="24"/>
          <w:szCs w:val="24"/>
        </w:rPr>
        <w:br/>
      </w:r>
      <w:r w:rsidRPr="00250710">
        <w:rPr>
          <w:rFonts w:ascii="Arial" w:eastAsia="Times New Roman" w:hAnsi="Arial"/>
          <w:sz w:val="23"/>
          <w:szCs w:val="23"/>
        </w:rPr>
        <w:t>- Taxi riservati per giro isola di Procida</w:t>
      </w:r>
      <w:r w:rsidRPr="00250710">
        <w:rPr>
          <w:rFonts w:ascii="Times New Roman" w:eastAsia="Times New Roman" w:hAnsi="Times New Roman" w:cs="Times New Roman"/>
          <w:sz w:val="24"/>
          <w:szCs w:val="24"/>
        </w:rPr>
        <w:br/>
      </w:r>
      <w:r w:rsidRPr="00250710">
        <w:rPr>
          <w:rFonts w:ascii="Arial" w:eastAsia="Times New Roman" w:hAnsi="Arial"/>
          <w:sz w:val="23"/>
          <w:szCs w:val="23"/>
        </w:rPr>
        <w:t>- Battello incluso per visita di Baia Sommersa</w:t>
      </w:r>
      <w:r w:rsidRPr="00250710">
        <w:rPr>
          <w:rFonts w:ascii="Times New Roman" w:eastAsia="Times New Roman" w:hAnsi="Times New Roman" w:cs="Times New Roman"/>
          <w:sz w:val="24"/>
          <w:szCs w:val="24"/>
        </w:rPr>
        <w:br/>
      </w:r>
      <w:r w:rsidRPr="00250710">
        <w:rPr>
          <w:rFonts w:ascii="Arial" w:eastAsia="Times New Roman" w:hAnsi="Arial"/>
          <w:sz w:val="23"/>
          <w:szCs w:val="23"/>
        </w:rPr>
        <w:t>- Auricolari per tutte le visite come da programma</w:t>
      </w:r>
      <w:r w:rsidRPr="00250710">
        <w:rPr>
          <w:rFonts w:ascii="Times New Roman" w:eastAsia="Times New Roman" w:hAnsi="Times New Roman" w:cs="Times New Roman"/>
          <w:sz w:val="24"/>
          <w:szCs w:val="24"/>
        </w:rPr>
        <w:br/>
      </w:r>
      <w:r w:rsidRPr="00250710">
        <w:rPr>
          <w:rFonts w:ascii="Arial" w:eastAsia="Times New Roman" w:hAnsi="Arial"/>
          <w:sz w:val="23"/>
          <w:szCs w:val="23"/>
        </w:rPr>
        <w:t xml:space="preserve">-- Assicurazione </w:t>
      </w:r>
      <w:proofErr w:type="spellStart"/>
      <w:r w:rsidRPr="00250710">
        <w:rPr>
          <w:rFonts w:ascii="Arial" w:eastAsia="Times New Roman" w:hAnsi="Arial"/>
          <w:sz w:val="23"/>
          <w:szCs w:val="23"/>
        </w:rPr>
        <w:t>sanitaria-bagaglio</w:t>
      </w:r>
      <w:proofErr w:type="spellEnd"/>
      <w:r w:rsidRPr="00250710">
        <w:rPr>
          <w:rFonts w:ascii="Arial" w:eastAsia="Times New Roman" w:hAnsi="Arial"/>
          <w:sz w:val="23"/>
          <w:szCs w:val="23"/>
        </w:rPr>
        <w:t xml:space="preserve">, incluso estensione </w:t>
      </w:r>
      <w:proofErr w:type="spellStart"/>
      <w:r w:rsidRPr="00250710">
        <w:rPr>
          <w:rFonts w:ascii="Arial" w:eastAsia="Times New Roman" w:hAnsi="Arial"/>
          <w:sz w:val="23"/>
          <w:szCs w:val="23"/>
        </w:rPr>
        <w:t>Covid</w:t>
      </w:r>
      <w:proofErr w:type="spellEnd"/>
    </w:p>
    <w:p w:rsidR="00250710" w:rsidRDefault="00250710" w:rsidP="00250710">
      <w:pPr>
        <w:rPr>
          <w:rFonts w:ascii="Arial" w:eastAsia="Times New Roman" w:hAnsi="Arial"/>
          <w:sz w:val="23"/>
          <w:szCs w:val="23"/>
        </w:rPr>
      </w:pPr>
      <w:r w:rsidRPr="0025071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2BD8" w:rsidRPr="00532BD8" w:rsidRDefault="00250710" w:rsidP="00250710">
      <w:pPr>
        <w:rPr>
          <w:rFonts w:ascii="Arial" w:hAnsi="Arial"/>
          <w:b/>
          <w:sz w:val="23"/>
          <w:szCs w:val="23"/>
          <w:u w:val="single"/>
        </w:rPr>
      </w:pPr>
      <w:r w:rsidRPr="00532BD8">
        <w:rPr>
          <w:rFonts w:ascii="Arial" w:hAnsi="Arial"/>
          <w:b/>
          <w:sz w:val="23"/>
          <w:szCs w:val="23"/>
          <w:u w:val="single"/>
        </w:rPr>
        <w:t>LA QUOTA NON COMPRENDE:</w:t>
      </w:r>
    </w:p>
    <w:p w:rsidR="00250710" w:rsidRDefault="00250710" w:rsidP="00250710">
      <w:p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 i pranzi del 7/10 e 10/10, gli ingressi ai musei e monumenti, quanto non</w:t>
      </w:r>
      <w:r w:rsidR="00655ED6">
        <w:rPr>
          <w:rFonts w:ascii="Arial" w:hAnsi="Arial"/>
          <w:sz w:val="23"/>
          <w:szCs w:val="23"/>
        </w:rPr>
        <w:t xml:space="preserve"> </w:t>
      </w:r>
      <w:r>
        <w:rPr>
          <w:rFonts w:ascii="Arial" w:hAnsi="Arial"/>
          <w:sz w:val="23"/>
          <w:szCs w:val="23"/>
        </w:rPr>
        <w:t>indicato alla voce LA QUOTA COMPRENDE</w:t>
      </w:r>
      <w:r>
        <w:br/>
      </w:r>
      <w:r>
        <w:rPr>
          <w:rFonts w:ascii="Arial" w:hAnsi="Arial"/>
          <w:sz w:val="23"/>
          <w:szCs w:val="23"/>
        </w:rPr>
        <w:t>Ingressi a pagamento (costi per persona alla data odierna):</w:t>
      </w:r>
      <w:r>
        <w:br/>
      </w:r>
      <w:r>
        <w:rPr>
          <w:rFonts w:ascii="Arial" w:hAnsi="Arial"/>
          <w:sz w:val="23"/>
          <w:szCs w:val="23"/>
        </w:rPr>
        <w:t xml:space="preserve">Museo Ferroviario di </w:t>
      </w:r>
      <w:proofErr w:type="spellStart"/>
      <w:r>
        <w:rPr>
          <w:rFonts w:ascii="Arial" w:hAnsi="Arial"/>
          <w:sz w:val="23"/>
          <w:szCs w:val="23"/>
        </w:rPr>
        <w:t>Pietrarsa</w:t>
      </w:r>
      <w:proofErr w:type="spellEnd"/>
      <w:r>
        <w:rPr>
          <w:rFonts w:ascii="Arial" w:hAnsi="Arial"/>
          <w:sz w:val="23"/>
          <w:szCs w:val="23"/>
        </w:rPr>
        <w:t xml:space="preserve"> = € 8,00</w:t>
      </w:r>
      <w:r>
        <w:br/>
      </w:r>
      <w:r>
        <w:rPr>
          <w:rFonts w:ascii="Arial" w:hAnsi="Arial"/>
          <w:sz w:val="23"/>
          <w:szCs w:val="23"/>
        </w:rPr>
        <w:t xml:space="preserve">Piscina </w:t>
      </w:r>
      <w:proofErr w:type="spellStart"/>
      <w:r>
        <w:rPr>
          <w:rFonts w:ascii="Arial" w:hAnsi="Arial"/>
          <w:sz w:val="23"/>
          <w:szCs w:val="23"/>
        </w:rPr>
        <w:t>Mirabilis</w:t>
      </w:r>
      <w:proofErr w:type="spellEnd"/>
      <w:r>
        <w:rPr>
          <w:rFonts w:ascii="Arial" w:hAnsi="Arial"/>
          <w:sz w:val="23"/>
          <w:szCs w:val="23"/>
        </w:rPr>
        <w:t xml:space="preserve"> = € 5,00</w:t>
      </w:r>
      <w:r>
        <w:br/>
      </w:r>
      <w:r>
        <w:rPr>
          <w:rFonts w:ascii="Arial" w:hAnsi="Arial"/>
          <w:sz w:val="23"/>
          <w:szCs w:val="23"/>
        </w:rPr>
        <w:t>Anfiteatro di Pozzuoli = € 4,00</w:t>
      </w:r>
      <w:r>
        <w:br/>
      </w:r>
      <w:r>
        <w:rPr>
          <w:rFonts w:ascii="Arial" w:hAnsi="Arial"/>
          <w:sz w:val="23"/>
          <w:szCs w:val="23"/>
        </w:rPr>
        <w:t xml:space="preserve">Parco di </w:t>
      </w:r>
      <w:proofErr w:type="spellStart"/>
      <w:r>
        <w:rPr>
          <w:rFonts w:ascii="Arial" w:hAnsi="Arial"/>
          <w:sz w:val="23"/>
          <w:szCs w:val="23"/>
        </w:rPr>
        <w:t>Pausylipon</w:t>
      </w:r>
      <w:proofErr w:type="spellEnd"/>
      <w:r>
        <w:rPr>
          <w:rFonts w:ascii="Arial" w:hAnsi="Arial"/>
          <w:sz w:val="23"/>
          <w:szCs w:val="23"/>
        </w:rPr>
        <w:t xml:space="preserve"> = € 6,00</w:t>
      </w:r>
    </w:p>
    <w:p w:rsidR="00532BD8" w:rsidRPr="004A1735" w:rsidRDefault="00532BD8" w:rsidP="00532BD8">
      <w:pPr>
        <w:rPr>
          <w:rFonts w:ascii="Arial" w:eastAsia="Times New Roman" w:hAnsi="Arial"/>
          <w:b/>
          <w:color w:val="943634" w:themeColor="accent2" w:themeShade="BF"/>
          <w:sz w:val="23"/>
          <w:szCs w:val="23"/>
        </w:rPr>
      </w:pPr>
      <w:r w:rsidRPr="004A1735">
        <w:rPr>
          <w:rFonts w:ascii="Arial" w:eastAsia="Times New Roman" w:hAnsi="Arial"/>
          <w:b/>
          <w:color w:val="943634" w:themeColor="accent2" w:themeShade="BF"/>
          <w:sz w:val="23"/>
          <w:szCs w:val="23"/>
        </w:rPr>
        <w:t>Supplemento Polizza annullamento viaggio facoltativa   € 25,00</w:t>
      </w:r>
    </w:p>
    <w:p w:rsidR="00532BD8" w:rsidRDefault="00532BD8" w:rsidP="00250710"/>
    <w:sectPr w:rsidR="00532BD8" w:rsidSect="00EB7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50710"/>
    <w:rsid w:val="00247D41"/>
    <w:rsid w:val="00250710"/>
    <w:rsid w:val="00415F5B"/>
    <w:rsid w:val="004A1735"/>
    <w:rsid w:val="00532BD8"/>
    <w:rsid w:val="005A1C3E"/>
    <w:rsid w:val="005D2BD6"/>
    <w:rsid w:val="00655ED6"/>
    <w:rsid w:val="0083536D"/>
    <w:rsid w:val="00985728"/>
    <w:rsid w:val="00A51A75"/>
    <w:rsid w:val="00B308C7"/>
    <w:rsid w:val="00D349BB"/>
    <w:rsid w:val="00EB7CDD"/>
    <w:rsid w:val="00F7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4]" stroke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BD6"/>
    <w:pPr>
      <w:spacing w:after="0" w:line="240" w:lineRule="auto"/>
    </w:pPr>
    <w:rPr>
      <w:rFonts w:ascii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2BD6"/>
    <w:pPr>
      <w:ind w:left="720"/>
      <w:contextualSpacing/>
    </w:pPr>
  </w:style>
  <w:style w:type="character" w:customStyle="1" w:styleId="markedcontent">
    <w:name w:val="markedcontent"/>
    <w:basedOn w:val="Carpredefinitoparagrafo"/>
    <w:rsid w:val="002507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7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710"/>
    <w:rPr>
      <w:rFonts w:ascii="Tahoma" w:hAnsi="Tahoma" w:cs="Tahoma"/>
      <w:sz w:val="16"/>
      <w:szCs w:val="16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25071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250710"/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8E5B2-5598-4769-8F20-C170B30A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2022-07-13T09:13:00Z</cp:lastPrinted>
  <dcterms:created xsi:type="dcterms:W3CDTF">2022-07-01T07:12:00Z</dcterms:created>
  <dcterms:modified xsi:type="dcterms:W3CDTF">2022-07-13T09:16:00Z</dcterms:modified>
</cp:coreProperties>
</file>